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4" w:rsidRDefault="00F21545" w:rsidP="001607E1">
      <w:pPr>
        <w:spacing w:before="120"/>
        <w:rPr>
          <w:rFonts w:ascii="Tahoma" w:hAnsi="Tahoma"/>
          <w:b/>
          <w:i/>
          <w:color w:val="000080"/>
          <w:sz w:val="20"/>
        </w:rPr>
      </w:pPr>
      <w:r>
        <w:rPr>
          <w:rFonts w:ascii="Tahoma" w:hAnsi="Tahoma"/>
          <w:i/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 wp14:anchorId="7B0E001E" wp14:editId="63277F53">
            <wp:simplePos x="0" y="0"/>
            <wp:positionH relativeFrom="column">
              <wp:posOffset>-332740</wp:posOffset>
            </wp:positionH>
            <wp:positionV relativeFrom="paragraph">
              <wp:posOffset>-363741</wp:posOffset>
            </wp:positionV>
            <wp:extent cx="1134110" cy="761365"/>
            <wp:effectExtent l="0" t="0" r="8890" b="635"/>
            <wp:wrapNone/>
            <wp:docPr id="9" name="Рисунок 9" descr="Мп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па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C3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5pt;margin-top:-4.45pt;width:439.2pt;height:14.4pt;z-index:251659264;mso-position-horizontal-relative:text;mso-position-vertical-relative:text" fillcolor="navy" stroked="f">
            <v:shadow color="silver"/>
            <v:textpath style="font-family:&quot;Tahoma&quot;;font-size:14pt;font-weight:bold;v-text-kern:t" trim="t" fitpath="t" string="МЕЖДУНАРОДНАЯ ПРОМЫШЛЕННАЯ АКАДЕМИЯ&#10;"/>
          </v:shape>
        </w:pict>
      </w:r>
      <w:r w:rsidR="001607E1">
        <w:rPr>
          <w:rFonts w:ascii="Tahoma" w:hAnsi="Tahoma"/>
          <w:b/>
          <w:i/>
          <w:color w:val="000080"/>
          <w:sz w:val="20"/>
        </w:rPr>
        <w:t xml:space="preserve">                           </w:t>
      </w:r>
    </w:p>
    <w:p w:rsidR="001607E1" w:rsidRPr="001607E1" w:rsidRDefault="00235484" w:rsidP="001607E1">
      <w:pPr>
        <w:spacing w:before="120"/>
        <w:rPr>
          <w:rFonts w:ascii="Tahoma" w:hAnsi="Tahoma"/>
          <w:i/>
          <w:sz w:val="20"/>
        </w:rPr>
      </w:pPr>
      <w:r>
        <w:rPr>
          <w:rFonts w:ascii="Tahoma" w:hAnsi="Tahoma"/>
          <w:b/>
          <w:i/>
          <w:color w:val="000080"/>
          <w:sz w:val="20"/>
        </w:rPr>
        <w:t xml:space="preserve">                           </w:t>
      </w:r>
      <w:r w:rsidR="001607E1" w:rsidRPr="009321FB">
        <w:rPr>
          <w:rFonts w:ascii="Tahoma" w:hAnsi="Tahoma"/>
          <w:b/>
          <w:color w:val="000080"/>
          <w:sz w:val="18"/>
        </w:rPr>
        <w:t>Отраслевой Учебно-методический центр пищевой и перерабатывающей промышленности</w:t>
      </w:r>
    </w:p>
    <w:p w:rsidR="001607E1" w:rsidRPr="005028AD" w:rsidRDefault="00F3136C" w:rsidP="001607E1">
      <w:pPr>
        <w:spacing w:before="120"/>
        <w:jc w:val="center"/>
        <w:rPr>
          <w:rFonts w:ascii="Tahoma" w:hAnsi="Tahoma"/>
          <w:b/>
          <w:i/>
          <w:sz w:val="20"/>
        </w:rPr>
      </w:pPr>
      <w:r w:rsidRPr="005028AD">
        <w:rPr>
          <w:rFonts w:ascii="Tahoma" w:hAnsi="Tahoma"/>
          <w:b/>
          <w:i/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93CDBC0" wp14:editId="3EC73376">
                <wp:simplePos x="0" y="0"/>
                <wp:positionH relativeFrom="column">
                  <wp:posOffset>-83185</wp:posOffset>
                </wp:positionH>
                <wp:positionV relativeFrom="paragraph">
                  <wp:posOffset>123189</wp:posOffset>
                </wp:positionV>
                <wp:extent cx="6766560" cy="0"/>
                <wp:effectExtent l="0" t="0" r="1524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9.7pt" to="526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" o:allowincell="f" strokecolor="navy" strokeweight="1.5pt"/>
            </w:pict>
          </mc:Fallback>
        </mc:AlternateContent>
      </w:r>
      <w:r w:rsidR="001607E1" w:rsidRPr="005028AD">
        <w:rPr>
          <w:rFonts w:ascii="Tahoma" w:hAnsi="Tahoma"/>
          <w:b/>
          <w:i/>
          <w:sz w:val="20"/>
        </w:rPr>
        <w:t xml:space="preserve">                                                                                        </w:t>
      </w:r>
    </w:p>
    <w:p w:rsidR="001607E1" w:rsidRPr="005028AD" w:rsidRDefault="001607E1" w:rsidP="001607E1">
      <w:pPr>
        <w:pStyle w:val="5"/>
        <w:ind w:left="332"/>
        <w:rPr>
          <w:i/>
          <w:sz w:val="20"/>
        </w:rPr>
      </w:pPr>
      <w:r w:rsidRPr="005028AD">
        <w:rPr>
          <w:i/>
          <w:sz w:val="20"/>
        </w:rPr>
        <w:t>Государственная лицензия на образовательную деятельность № 2265 от 11.07.2016 г., серия 90Л01 №0009307</w:t>
      </w:r>
    </w:p>
    <w:p w:rsidR="00C6629B" w:rsidRPr="005028AD" w:rsidRDefault="00C6629B">
      <w:pPr>
        <w:rPr>
          <w:b/>
          <w:i/>
          <w:sz w:val="20"/>
        </w:rPr>
      </w:pPr>
    </w:p>
    <w:p w:rsidR="00F55FD6" w:rsidRDefault="00F55FD6" w:rsidP="00F55FD6">
      <w:pPr>
        <w:contextualSpacing/>
        <w:jc w:val="both"/>
        <w:rPr>
          <w:b/>
          <w:sz w:val="32"/>
          <w:szCs w:val="32"/>
        </w:rPr>
      </w:pPr>
    </w:p>
    <w:p w:rsidR="00F55FD6" w:rsidRPr="007A4249" w:rsidRDefault="00F55FD6" w:rsidP="00F55FD6">
      <w:pPr>
        <w:contextualSpacing/>
        <w:jc w:val="both"/>
        <w:rPr>
          <w:b/>
          <w:sz w:val="28"/>
          <w:szCs w:val="28"/>
        </w:rPr>
      </w:pPr>
      <w:r w:rsidRPr="007A4249">
        <w:rPr>
          <w:b/>
          <w:sz w:val="28"/>
          <w:szCs w:val="28"/>
        </w:rPr>
        <w:t>Международная промышленная академия является лидером в дополнительном профессиональном образовании работников пищевой и перерабатывающей промышленности с 50-летним стажем.</w:t>
      </w:r>
    </w:p>
    <w:p w:rsidR="00F55FD6" w:rsidRPr="00F55FD6" w:rsidRDefault="00F55FD6" w:rsidP="00F55FD6">
      <w:pPr>
        <w:contextualSpacing/>
        <w:jc w:val="both"/>
        <w:rPr>
          <w:b/>
          <w:sz w:val="32"/>
          <w:szCs w:val="32"/>
        </w:rPr>
      </w:pPr>
    </w:p>
    <w:p w:rsidR="00F55FD6" w:rsidRDefault="00F55FD6" w:rsidP="00F55FD6">
      <w:pPr>
        <w:contextualSpacing/>
        <w:jc w:val="center"/>
        <w:rPr>
          <w:sz w:val="28"/>
          <w:szCs w:val="28"/>
          <w:lang w:eastAsia="ru-RU"/>
        </w:rPr>
      </w:pPr>
    </w:p>
    <w:tbl>
      <w:tblPr>
        <w:tblW w:w="1016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6"/>
      </w:tblGrid>
      <w:tr w:rsidR="007A4249" w:rsidTr="007A4249">
        <w:trPr>
          <w:trHeight w:val="3826"/>
        </w:trPr>
        <w:tc>
          <w:tcPr>
            <w:tcW w:w="10166" w:type="dxa"/>
          </w:tcPr>
          <w:p w:rsidR="007A4249" w:rsidRDefault="007A4249" w:rsidP="007A4249">
            <w:pPr>
              <w:contextualSpacing/>
              <w:jc w:val="center"/>
              <w:rPr>
                <w:b/>
                <w:sz w:val="40"/>
                <w:szCs w:val="40"/>
                <w:lang w:eastAsia="ru-RU"/>
              </w:rPr>
            </w:pPr>
          </w:p>
          <w:p w:rsidR="007A4249" w:rsidRPr="007A4249" w:rsidRDefault="007A4249" w:rsidP="007A4249">
            <w:pPr>
              <w:contextualSpacing/>
              <w:jc w:val="center"/>
              <w:rPr>
                <w:b/>
                <w:color w:val="C00000"/>
                <w:sz w:val="40"/>
                <w:szCs w:val="40"/>
                <w:lang w:eastAsia="ru-RU"/>
              </w:rPr>
            </w:pPr>
            <w:r w:rsidRPr="007A4249">
              <w:rPr>
                <w:b/>
                <w:color w:val="C00000"/>
                <w:sz w:val="40"/>
                <w:szCs w:val="40"/>
                <w:lang w:eastAsia="ru-RU"/>
              </w:rPr>
              <w:t>Онлайн-семинар:</w:t>
            </w:r>
          </w:p>
          <w:p w:rsidR="007A4249" w:rsidRPr="007A4249" w:rsidRDefault="00E56D2A" w:rsidP="007A4249">
            <w:pPr>
              <w:contextualSpacing/>
              <w:jc w:val="center"/>
              <w:rPr>
                <w:i/>
                <w:color w:val="C00000"/>
                <w:sz w:val="40"/>
                <w:szCs w:val="40"/>
              </w:rPr>
            </w:pPr>
            <w:r>
              <w:rPr>
                <w:bCs/>
                <w:smallCaps/>
                <w:color w:val="C00000"/>
                <w:sz w:val="40"/>
                <w:szCs w:val="40"/>
              </w:rPr>
              <w:t xml:space="preserve"> </w:t>
            </w:r>
            <w:r>
              <w:rPr>
                <w:bCs/>
                <w:smallCaps/>
                <w:color w:val="C00000"/>
                <w:sz w:val="30"/>
                <w:szCs w:val="30"/>
              </w:rPr>
              <w:t xml:space="preserve">     </w:t>
            </w:r>
            <w:r w:rsidR="007A4249" w:rsidRPr="007A4249">
              <w:rPr>
                <w:bCs/>
                <w:smallCaps/>
                <w:color w:val="C00000"/>
                <w:sz w:val="30"/>
                <w:szCs w:val="30"/>
              </w:rPr>
              <w:t xml:space="preserve">                                  </w:t>
            </w:r>
          </w:p>
          <w:p w:rsidR="007A4249" w:rsidRDefault="00F37B8A" w:rsidP="007A4249">
            <w:pPr>
              <w:jc w:val="center"/>
              <w:rPr>
                <w:b/>
                <w:i/>
                <w:smallCaps/>
                <w:color w:val="C00000"/>
                <w:sz w:val="40"/>
                <w:szCs w:val="40"/>
              </w:rPr>
            </w:pPr>
            <w:r>
              <w:rPr>
                <w:b/>
                <w:i/>
                <w:smallCaps/>
                <w:color w:val="C00000"/>
                <w:sz w:val="40"/>
                <w:szCs w:val="40"/>
              </w:rPr>
              <w:t>Н</w:t>
            </w:r>
            <w:r w:rsidRPr="007A4249">
              <w:rPr>
                <w:b/>
                <w:i/>
                <w:smallCaps/>
                <w:color w:val="C00000"/>
                <w:sz w:val="40"/>
                <w:szCs w:val="40"/>
              </w:rPr>
              <w:t>алогообложение</w:t>
            </w:r>
            <w:r>
              <w:rPr>
                <w:b/>
                <w:i/>
                <w:smallCaps/>
                <w:color w:val="C00000"/>
                <w:sz w:val="40"/>
                <w:szCs w:val="40"/>
              </w:rPr>
              <w:t xml:space="preserve"> и б</w:t>
            </w:r>
            <w:r w:rsidRPr="007A4249">
              <w:rPr>
                <w:b/>
                <w:i/>
                <w:smallCaps/>
                <w:color w:val="C00000"/>
                <w:sz w:val="40"/>
                <w:szCs w:val="40"/>
              </w:rPr>
              <w:t>ухгалтерский учет</w:t>
            </w:r>
            <w:r>
              <w:rPr>
                <w:b/>
                <w:i/>
                <w:smallCaps/>
                <w:color w:val="C00000"/>
                <w:sz w:val="40"/>
                <w:szCs w:val="40"/>
              </w:rPr>
              <w:t>:</w:t>
            </w:r>
          </w:p>
          <w:p w:rsidR="007A4249" w:rsidRPr="007A4249" w:rsidRDefault="00F37B8A" w:rsidP="007A4249">
            <w:pPr>
              <w:jc w:val="center"/>
              <w:rPr>
                <w:b/>
                <w:i/>
                <w:smallCaps/>
                <w:color w:val="C00000"/>
                <w:sz w:val="40"/>
                <w:szCs w:val="40"/>
              </w:rPr>
            </w:pPr>
            <w:r>
              <w:rPr>
                <w:b/>
                <w:i/>
                <w:smallCaps/>
                <w:color w:val="C00000"/>
                <w:sz w:val="40"/>
                <w:szCs w:val="40"/>
              </w:rPr>
              <w:t>и</w:t>
            </w:r>
            <w:r w:rsidR="007A4249" w:rsidRPr="007A4249">
              <w:rPr>
                <w:b/>
                <w:i/>
                <w:smallCaps/>
                <w:color w:val="C00000"/>
                <w:sz w:val="40"/>
                <w:szCs w:val="40"/>
              </w:rPr>
              <w:t>зменения с 2021</w:t>
            </w:r>
            <w:r w:rsidR="00E56D2A">
              <w:rPr>
                <w:b/>
                <w:i/>
                <w:smallCaps/>
                <w:color w:val="C00000"/>
                <w:sz w:val="40"/>
                <w:szCs w:val="40"/>
              </w:rPr>
              <w:t xml:space="preserve"> </w:t>
            </w:r>
            <w:r w:rsidR="007A4249" w:rsidRPr="007A4249">
              <w:rPr>
                <w:b/>
                <w:i/>
                <w:smallCaps/>
                <w:color w:val="C00000"/>
                <w:sz w:val="40"/>
                <w:szCs w:val="40"/>
              </w:rPr>
              <w:t xml:space="preserve">года </w:t>
            </w:r>
          </w:p>
          <w:p w:rsidR="007A4249" w:rsidRPr="007A4249" w:rsidRDefault="007A4249" w:rsidP="007A4249">
            <w:pPr>
              <w:jc w:val="center"/>
              <w:rPr>
                <w:smallCaps/>
                <w:color w:val="C00000"/>
                <w:szCs w:val="24"/>
              </w:rPr>
            </w:pPr>
          </w:p>
          <w:p w:rsidR="007A4249" w:rsidRPr="007A4249" w:rsidRDefault="007A4249" w:rsidP="007A4249">
            <w:pPr>
              <w:rPr>
                <w:i/>
                <w:smallCaps/>
                <w:color w:val="C00000"/>
                <w:szCs w:val="24"/>
              </w:rPr>
            </w:pPr>
          </w:p>
          <w:p w:rsidR="007A4249" w:rsidRDefault="007A4249" w:rsidP="007A4249">
            <w:pPr>
              <w:jc w:val="center"/>
              <w:rPr>
                <w:b/>
                <w:smallCaps/>
                <w:color w:val="000000" w:themeColor="text1"/>
                <w:sz w:val="32"/>
                <w:szCs w:val="32"/>
              </w:rPr>
            </w:pPr>
            <w:r w:rsidRPr="007A4249">
              <w:rPr>
                <w:smallCaps/>
                <w:color w:val="000000" w:themeColor="text1"/>
                <w:sz w:val="32"/>
                <w:szCs w:val="32"/>
              </w:rPr>
              <w:t xml:space="preserve"> </w:t>
            </w:r>
            <w:r w:rsidRPr="007A4249">
              <w:rPr>
                <w:b/>
                <w:smallCaps/>
                <w:color w:val="000000" w:themeColor="text1"/>
                <w:sz w:val="32"/>
                <w:szCs w:val="32"/>
              </w:rPr>
              <w:t>с 1</w:t>
            </w:r>
            <w:r w:rsidR="0066565A">
              <w:rPr>
                <w:b/>
                <w:smallCaps/>
                <w:color w:val="000000" w:themeColor="text1"/>
                <w:sz w:val="32"/>
                <w:szCs w:val="32"/>
              </w:rPr>
              <w:t>5</w:t>
            </w:r>
            <w:r w:rsidR="00E56D2A">
              <w:rPr>
                <w:b/>
                <w:smallCaps/>
                <w:color w:val="000000" w:themeColor="text1"/>
                <w:sz w:val="32"/>
                <w:szCs w:val="32"/>
              </w:rPr>
              <w:t xml:space="preserve"> </w:t>
            </w:r>
            <w:r w:rsidRPr="007A4249">
              <w:rPr>
                <w:b/>
                <w:smallCaps/>
                <w:color w:val="000000" w:themeColor="text1"/>
                <w:sz w:val="32"/>
                <w:szCs w:val="32"/>
              </w:rPr>
              <w:t xml:space="preserve">по 18 февраля 2021 г </w:t>
            </w:r>
          </w:p>
          <w:p w:rsidR="00F37B8A" w:rsidRDefault="00F37B8A" w:rsidP="007A4249">
            <w:pPr>
              <w:jc w:val="center"/>
              <w:rPr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b/>
                <w:smallCaps/>
                <w:color w:val="000000" w:themeColor="text1"/>
                <w:sz w:val="32"/>
                <w:szCs w:val="32"/>
              </w:rPr>
              <w:t>9:30 – 14:00</w:t>
            </w:r>
          </w:p>
          <w:p w:rsidR="00E57C5F" w:rsidRPr="007A4249" w:rsidRDefault="00E57C5F" w:rsidP="007A4249">
            <w:pPr>
              <w:jc w:val="center"/>
              <w:rPr>
                <w:b/>
                <w:smallCaps/>
                <w:color w:val="000000" w:themeColor="text1"/>
                <w:sz w:val="32"/>
                <w:szCs w:val="32"/>
              </w:rPr>
            </w:pPr>
          </w:p>
          <w:p w:rsidR="007A4249" w:rsidRPr="00E57C5F" w:rsidRDefault="00E57C5F" w:rsidP="007A4249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E57C5F">
              <w:rPr>
                <w:b/>
                <w:smallCaps/>
                <w:color w:val="000000" w:themeColor="text1"/>
                <w:sz w:val="28"/>
                <w:szCs w:val="28"/>
              </w:rPr>
              <w:t xml:space="preserve">На семинар приглашаются: </w:t>
            </w:r>
            <w:r w:rsidR="00F37B8A">
              <w:rPr>
                <w:b/>
                <w:smallCaps/>
                <w:color w:val="000000" w:themeColor="text1"/>
                <w:sz w:val="28"/>
                <w:szCs w:val="28"/>
              </w:rPr>
              <w:t xml:space="preserve">руководители, </w:t>
            </w:r>
            <w:r w:rsidRPr="00E57C5F">
              <w:rPr>
                <w:b/>
                <w:smallCaps/>
                <w:color w:val="000000" w:themeColor="text1"/>
                <w:sz w:val="28"/>
                <w:szCs w:val="28"/>
              </w:rPr>
              <w:t xml:space="preserve">главные бухгалтеры, </w:t>
            </w:r>
            <w:r w:rsidR="00F37B8A">
              <w:rPr>
                <w:b/>
                <w:smallCaps/>
                <w:color w:val="000000" w:themeColor="text1"/>
                <w:sz w:val="28"/>
                <w:szCs w:val="28"/>
              </w:rPr>
              <w:t xml:space="preserve">бухгалтеры, </w:t>
            </w:r>
            <w:r w:rsidRPr="00E57C5F">
              <w:rPr>
                <w:b/>
                <w:smallCaps/>
                <w:color w:val="000000" w:themeColor="text1"/>
                <w:sz w:val="28"/>
                <w:szCs w:val="28"/>
              </w:rPr>
              <w:t>аудиторы, специалисты по налогам</w:t>
            </w:r>
            <w:r w:rsidR="00CA2F22">
              <w:rPr>
                <w:b/>
                <w:smallCaps/>
                <w:color w:val="000000" w:themeColor="text1"/>
                <w:sz w:val="28"/>
                <w:szCs w:val="28"/>
              </w:rPr>
              <w:t xml:space="preserve"> и управлению рисками</w:t>
            </w:r>
          </w:p>
          <w:p w:rsidR="007A4249" w:rsidRDefault="007A4249" w:rsidP="00F55FD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7A4249" w:rsidRDefault="007A4249" w:rsidP="00F55FD6">
      <w:pPr>
        <w:contextualSpacing/>
        <w:jc w:val="center"/>
        <w:rPr>
          <w:sz w:val="28"/>
          <w:szCs w:val="28"/>
          <w:lang w:eastAsia="ru-RU"/>
        </w:rPr>
      </w:pPr>
    </w:p>
    <w:p w:rsidR="007A4249" w:rsidRPr="00E57C5F" w:rsidRDefault="007A4249" w:rsidP="009622DC">
      <w:pPr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 w:rsidRPr="00E57C5F">
        <w:rPr>
          <w:b/>
          <w:sz w:val="36"/>
          <w:szCs w:val="36"/>
          <w:lang w:eastAsia="ru-RU"/>
        </w:rPr>
        <w:t>Программа</w:t>
      </w:r>
    </w:p>
    <w:p w:rsidR="0020095C" w:rsidRPr="0020095C" w:rsidRDefault="0020095C" w:rsidP="0020095C">
      <w:pPr>
        <w:pStyle w:val="ae"/>
        <w:numPr>
          <w:ilvl w:val="0"/>
          <w:numId w:val="38"/>
        </w:numPr>
        <w:rPr>
          <w:sz w:val="28"/>
          <w:szCs w:val="28"/>
        </w:rPr>
      </w:pPr>
      <w:r w:rsidRPr="0020095C">
        <w:rPr>
          <w:sz w:val="28"/>
          <w:szCs w:val="28"/>
        </w:rPr>
        <w:t xml:space="preserve">Все изменения с 2021 года в </w:t>
      </w:r>
      <w:proofErr w:type="gramStart"/>
      <w:r w:rsidRPr="0020095C">
        <w:rPr>
          <w:sz w:val="28"/>
          <w:szCs w:val="28"/>
        </w:rPr>
        <w:t>законодательстве</w:t>
      </w:r>
      <w:proofErr w:type="gramEnd"/>
      <w:r w:rsidRPr="0020095C">
        <w:rPr>
          <w:sz w:val="28"/>
          <w:szCs w:val="28"/>
        </w:rPr>
        <w:t xml:space="preserve"> по налогу на прибыль, НДС, налогу на имущество, НДФЛ и социальным взносам;</w:t>
      </w:r>
    </w:p>
    <w:p w:rsidR="0020095C" w:rsidRPr="0020095C" w:rsidRDefault="0020095C" w:rsidP="0020095C">
      <w:pPr>
        <w:pStyle w:val="ae"/>
        <w:numPr>
          <w:ilvl w:val="0"/>
          <w:numId w:val="38"/>
        </w:numPr>
        <w:rPr>
          <w:sz w:val="28"/>
          <w:szCs w:val="28"/>
        </w:rPr>
      </w:pPr>
      <w:r w:rsidRPr="0020095C">
        <w:rPr>
          <w:sz w:val="28"/>
          <w:szCs w:val="28"/>
        </w:rPr>
        <w:t>Налоговый мониторинг: на что обращает внимание налоговая проверка? Готовимся к новым правилам налогового контроля;</w:t>
      </w:r>
    </w:p>
    <w:p w:rsidR="0020095C" w:rsidRPr="0020095C" w:rsidRDefault="0020095C" w:rsidP="0020095C">
      <w:pPr>
        <w:pStyle w:val="ae"/>
        <w:numPr>
          <w:ilvl w:val="0"/>
          <w:numId w:val="38"/>
        </w:numPr>
        <w:rPr>
          <w:sz w:val="28"/>
          <w:szCs w:val="28"/>
        </w:rPr>
      </w:pPr>
      <w:r w:rsidRPr="0020095C">
        <w:rPr>
          <w:sz w:val="28"/>
          <w:szCs w:val="28"/>
        </w:rPr>
        <w:t>Ответственность специалистов за нарушение законодательства по бухгалтерскому учету и налогам с 2021 года;</w:t>
      </w:r>
    </w:p>
    <w:p w:rsidR="0020095C" w:rsidRPr="0020095C" w:rsidRDefault="0020095C" w:rsidP="0020095C">
      <w:pPr>
        <w:pStyle w:val="ae"/>
        <w:numPr>
          <w:ilvl w:val="0"/>
          <w:numId w:val="38"/>
        </w:numPr>
        <w:rPr>
          <w:sz w:val="28"/>
          <w:szCs w:val="28"/>
        </w:rPr>
      </w:pPr>
      <w:r w:rsidRPr="0020095C">
        <w:rPr>
          <w:sz w:val="28"/>
          <w:szCs w:val="28"/>
        </w:rPr>
        <w:t>Отраслевые особенности учета доходов и расходов в бухгалтерском учете и для целей налогообложения;</w:t>
      </w:r>
    </w:p>
    <w:p w:rsidR="0020095C" w:rsidRPr="0020095C" w:rsidRDefault="0020095C" w:rsidP="0020095C">
      <w:pPr>
        <w:pStyle w:val="ae"/>
        <w:numPr>
          <w:ilvl w:val="0"/>
          <w:numId w:val="38"/>
        </w:numPr>
        <w:rPr>
          <w:sz w:val="28"/>
          <w:szCs w:val="28"/>
        </w:rPr>
      </w:pPr>
      <w:r w:rsidRPr="0020095C">
        <w:rPr>
          <w:sz w:val="28"/>
          <w:szCs w:val="28"/>
        </w:rPr>
        <w:t>Учет запасов по новым правилам. ФСБУ 5/2019 «Запасы» с 2021 года. Как перейти на новый стандарт;</w:t>
      </w:r>
    </w:p>
    <w:p w:rsidR="0020095C" w:rsidRPr="0020095C" w:rsidRDefault="0020095C" w:rsidP="0020095C">
      <w:pPr>
        <w:pStyle w:val="ae"/>
        <w:numPr>
          <w:ilvl w:val="0"/>
          <w:numId w:val="38"/>
        </w:numPr>
        <w:rPr>
          <w:sz w:val="28"/>
          <w:szCs w:val="28"/>
        </w:rPr>
      </w:pPr>
      <w:r w:rsidRPr="0020095C">
        <w:rPr>
          <w:sz w:val="28"/>
          <w:szCs w:val="28"/>
        </w:rPr>
        <w:t>Налоговые риски по учету:</w:t>
      </w:r>
    </w:p>
    <w:p w:rsidR="0020095C" w:rsidRPr="0020095C" w:rsidRDefault="0020095C" w:rsidP="0020095C">
      <w:pPr>
        <w:pStyle w:val="ae"/>
        <w:ind w:left="1287"/>
        <w:rPr>
          <w:sz w:val="28"/>
          <w:szCs w:val="28"/>
        </w:rPr>
      </w:pPr>
      <w:r w:rsidRPr="0020095C">
        <w:rPr>
          <w:sz w:val="28"/>
          <w:szCs w:val="28"/>
        </w:rPr>
        <w:t>- сырья, материалов, готовой продукции;</w:t>
      </w:r>
    </w:p>
    <w:p w:rsidR="0020095C" w:rsidRPr="0020095C" w:rsidRDefault="0020095C" w:rsidP="0020095C">
      <w:pPr>
        <w:pStyle w:val="ae"/>
        <w:ind w:left="1287"/>
        <w:rPr>
          <w:sz w:val="28"/>
          <w:szCs w:val="28"/>
        </w:rPr>
      </w:pPr>
      <w:r w:rsidRPr="0020095C">
        <w:rPr>
          <w:sz w:val="28"/>
          <w:szCs w:val="28"/>
        </w:rPr>
        <w:t>- потерь, недостач, излишков;</w:t>
      </w:r>
    </w:p>
    <w:p w:rsidR="0020095C" w:rsidRPr="0020095C" w:rsidRDefault="0020095C" w:rsidP="0020095C">
      <w:pPr>
        <w:pStyle w:val="ae"/>
        <w:ind w:left="1287"/>
        <w:rPr>
          <w:sz w:val="28"/>
          <w:szCs w:val="28"/>
        </w:rPr>
      </w:pPr>
      <w:r w:rsidRPr="0020095C">
        <w:rPr>
          <w:sz w:val="28"/>
          <w:szCs w:val="28"/>
        </w:rPr>
        <w:t>- операций по возврату готовой продукции от покупателей;</w:t>
      </w:r>
    </w:p>
    <w:p w:rsidR="0020095C" w:rsidRPr="0020095C" w:rsidRDefault="0020095C" w:rsidP="0020095C">
      <w:pPr>
        <w:pStyle w:val="ae"/>
        <w:ind w:left="1287"/>
        <w:rPr>
          <w:sz w:val="28"/>
          <w:szCs w:val="28"/>
        </w:rPr>
      </w:pPr>
      <w:r w:rsidRPr="0020095C">
        <w:rPr>
          <w:sz w:val="28"/>
          <w:szCs w:val="28"/>
        </w:rPr>
        <w:t>- производственного брака;</w:t>
      </w:r>
    </w:p>
    <w:p w:rsidR="0020095C" w:rsidRPr="0020095C" w:rsidRDefault="0020095C" w:rsidP="0020095C">
      <w:pPr>
        <w:pStyle w:val="ae"/>
        <w:ind w:left="1287"/>
        <w:rPr>
          <w:sz w:val="28"/>
          <w:szCs w:val="28"/>
        </w:rPr>
      </w:pPr>
      <w:r w:rsidRPr="0020095C">
        <w:rPr>
          <w:sz w:val="28"/>
          <w:szCs w:val="28"/>
        </w:rPr>
        <w:t>- учету премий и скидок и др.;</w:t>
      </w:r>
    </w:p>
    <w:p w:rsidR="0020095C" w:rsidRPr="0020095C" w:rsidRDefault="0020095C" w:rsidP="0020095C">
      <w:pPr>
        <w:pStyle w:val="ae"/>
        <w:numPr>
          <w:ilvl w:val="0"/>
          <w:numId w:val="38"/>
        </w:numPr>
        <w:rPr>
          <w:sz w:val="28"/>
          <w:szCs w:val="28"/>
        </w:rPr>
      </w:pPr>
      <w:r w:rsidRPr="0020095C">
        <w:rPr>
          <w:sz w:val="28"/>
          <w:szCs w:val="28"/>
        </w:rPr>
        <w:lastRenderedPageBreak/>
        <w:t>Новые правила учета основных средств и капитальных вложений с 2021 года (ФСБУ 6/2020 и ФСБУ 26/2020);</w:t>
      </w:r>
    </w:p>
    <w:p w:rsidR="0020095C" w:rsidRPr="0020095C" w:rsidRDefault="0020095C" w:rsidP="0020095C">
      <w:pPr>
        <w:pStyle w:val="ae"/>
        <w:numPr>
          <w:ilvl w:val="0"/>
          <w:numId w:val="38"/>
        </w:numPr>
        <w:rPr>
          <w:sz w:val="28"/>
          <w:szCs w:val="28"/>
        </w:rPr>
      </w:pPr>
      <w:r w:rsidRPr="0020095C">
        <w:rPr>
          <w:sz w:val="28"/>
          <w:szCs w:val="28"/>
        </w:rPr>
        <w:t xml:space="preserve">Новые правила учета нематериальных активов с 2021 года. Объединение в </w:t>
      </w:r>
      <w:proofErr w:type="gramStart"/>
      <w:r w:rsidRPr="0020095C">
        <w:rPr>
          <w:sz w:val="28"/>
          <w:szCs w:val="28"/>
        </w:rPr>
        <w:t>новом</w:t>
      </w:r>
      <w:proofErr w:type="gramEnd"/>
      <w:r w:rsidRPr="0020095C">
        <w:rPr>
          <w:sz w:val="28"/>
          <w:szCs w:val="28"/>
        </w:rPr>
        <w:t xml:space="preserve"> ФСБУ двух уходящих стандартов (ПБУ 14/2007 и ПБУ 17/2002);</w:t>
      </w:r>
    </w:p>
    <w:p w:rsidR="0020095C" w:rsidRPr="0020095C" w:rsidRDefault="0020095C" w:rsidP="0020095C">
      <w:pPr>
        <w:pStyle w:val="ae"/>
        <w:numPr>
          <w:ilvl w:val="0"/>
          <w:numId w:val="38"/>
        </w:numPr>
        <w:rPr>
          <w:sz w:val="28"/>
          <w:szCs w:val="28"/>
        </w:rPr>
      </w:pPr>
      <w:r w:rsidRPr="0020095C">
        <w:rPr>
          <w:sz w:val="28"/>
          <w:szCs w:val="28"/>
        </w:rPr>
        <w:t>Изменения в ПБУ 18/02 "Учет расчетов по налогу на прибыль организаций" с отчетности за 2020 год. Разбор сложных вопросов на примере;</w:t>
      </w:r>
    </w:p>
    <w:p w:rsidR="0020095C" w:rsidRPr="0020095C" w:rsidRDefault="0020095C" w:rsidP="0020095C">
      <w:pPr>
        <w:pStyle w:val="ae"/>
        <w:numPr>
          <w:ilvl w:val="0"/>
          <w:numId w:val="38"/>
        </w:numPr>
        <w:rPr>
          <w:sz w:val="28"/>
          <w:szCs w:val="28"/>
        </w:rPr>
      </w:pPr>
      <w:r w:rsidRPr="0020095C">
        <w:rPr>
          <w:sz w:val="28"/>
          <w:szCs w:val="28"/>
        </w:rPr>
        <w:t>Особенности определения и контроля чистой прибыли (непокрытого убытка) при применении новой редакции ПБУ 18/02;</w:t>
      </w:r>
    </w:p>
    <w:p w:rsidR="0020095C" w:rsidRPr="0020095C" w:rsidRDefault="0020095C" w:rsidP="0020095C">
      <w:pPr>
        <w:pStyle w:val="ae"/>
        <w:numPr>
          <w:ilvl w:val="0"/>
          <w:numId w:val="38"/>
        </w:numPr>
        <w:rPr>
          <w:sz w:val="28"/>
          <w:szCs w:val="28"/>
        </w:rPr>
      </w:pPr>
      <w:proofErr w:type="gramStart"/>
      <w:r w:rsidRPr="0020095C">
        <w:rPr>
          <w:sz w:val="28"/>
          <w:szCs w:val="28"/>
        </w:rPr>
        <w:t>Комментарии писем</w:t>
      </w:r>
      <w:proofErr w:type="gramEnd"/>
      <w:r w:rsidRPr="0020095C">
        <w:rPr>
          <w:sz w:val="28"/>
          <w:szCs w:val="28"/>
        </w:rPr>
        <w:t xml:space="preserve"> Минфина, ФНС и арбитражной практики по отраслевым проблемам в учете и налогообложении.</w:t>
      </w:r>
    </w:p>
    <w:p w:rsidR="00C71412" w:rsidRDefault="00C71412" w:rsidP="00E57C5F">
      <w:pPr>
        <w:ind w:left="567"/>
        <w:rPr>
          <w:sz w:val="30"/>
          <w:szCs w:val="30"/>
        </w:rPr>
      </w:pPr>
    </w:p>
    <w:p w:rsidR="00D84F40" w:rsidRPr="00E57C5F" w:rsidRDefault="00E57C5F" w:rsidP="00E57C5F">
      <w:pPr>
        <w:jc w:val="both"/>
        <w:rPr>
          <w:b/>
          <w:bCs/>
          <w:sz w:val="28"/>
          <w:szCs w:val="28"/>
        </w:rPr>
      </w:pPr>
      <w:r w:rsidRPr="00A73F42">
        <w:rPr>
          <w:bCs/>
          <w:sz w:val="28"/>
          <w:szCs w:val="28"/>
        </w:rPr>
        <w:t>Для участников предусмотрены</w:t>
      </w:r>
      <w:r>
        <w:rPr>
          <w:bCs/>
          <w:sz w:val="28"/>
          <w:szCs w:val="28"/>
        </w:rPr>
        <w:t xml:space="preserve"> </w:t>
      </w:r>
      <w:r w:rsidR="00A73F42" w:rsidRPr="00A73F42">
        <w:rPr>
          <w:b/>
          <w:bCs/>
          <w:sz w:val="28"/>
          <w:szCs w:val="28"/>
        </w:rPr>
        <w:t>м</w:t>
      </w:r>
      <w:r w:rsidRPr="00E57C5F">
        <w:rPr>
          <w:b/>
          <w:bCs/>
          <w:sz w:val="28"/>
          <w:szCs w:val="28"/>
        </w:rPr>
        <w:t>етодические рекомендации</w:t>
      </w:r>
      <w:r w:rsidR="00A73F42">
        <w:rPr>
          <w:b/>
          <w:bCs/>
          <w:sz w:val="28"/>
          <w:szCs w:val="28"/>
        </w:rPr>
        <w:t>.</w:t>
      </w:r>
    </w:p>
    <w:p w:rsidR="00E57C5F" w:rsidRPr="00E57C5F" w:rsidRDefault="00E57C5F" w:rsidP="00E57C5F">
      <w:pPr>
        <w:jc w:val="both"/>
        <w:rPr>
          <w:bCs/>
          <w:sz w:val="28"/>
          <w:szCs w:val="28"/>
        </w:rPr>
      </w:pPr>
    </w:p>
    <w:p w:rsidR="00F31DA5" w:rsidRDefault="00F31DA5" w:rsidP="00F31DA5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Стоимость обучения одного слушателя</w:t>
      </w:r>
      <w:r w:rsidR="00E56D2A">
        <w:rPr>
          <w:b/>
          <w:bCs/>
          <w:sz w:val="32"/>
        </w:rPr>
        <w:t xml:space="preserve"> </w:t>
      </w:r>
      <w:r>
        <w:rPr>
          <w:b/>
          <w:bCs/>
          <w:sz w:val="32"/>
        </w:rPr>
        <w:t>–</w:t>
      </w:r>
      <w:r w:rsidR="00E56D2A">
        <w:rPr>
          <w:b/>
          <w:bCs/>
          <w:sz w:val="32"/>
        </w:rPr>
        <w:t xml:space="preserve"> </w:t>
      </w:r>
      <w:r w:rsidR="00A736F2">
        <w:rPr>
          <w:b/>
          <w:bCs/>
          <w:sz w:val="32"/>
        </w:rPr>
        <w:t>19</w:t>
      </w:r>
      <w:r w:rsidR="0020095C">
        <w:rPr>
          <w:b/>
          <w:bCs/>
          <w:sz w:val="32"/>
        </w:rPr>
        <w:t xml:space="preserve"> </w:t>
      </w:r>
      <w:r w:rsidR="00A736F2">
        <w:rPr>
          <w:b/>
          <w:bCs/>
          <w:sz w:val="32"/>
        </w:rPr>
        <w:t>000</w:t>
      </w:r>
      <w:r>
        <w:rPr>
          <w:b/>
          <w:bCs/>
          <w:sz w:val="32"/>
        </w:rPr>
        <w:t xml:space="preserve"> </w:t>
      </w:r>
      <w:r w:rsidRPr="00597DB1">
        <w:rPr>
          <w:b/>
          <w:bCs/>
          <w:sz w:val="32"/>
        </w:rPr>
        <w:t>руб.</w:t>
      </w:r>
    </w:p>
    <w:p w:rsidR="006753B7" w:rsidRDefault="006753B7" w:rsidP="00F31DA5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Для профессиональных бухгалтеров – 21</w:t>
      </w:r>
      <w:r w:rsidR="0020095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000 руб.</w:t>
      </w:r>
    </w:p>
    <w:p w:rsidR="00F31DA5" w:rsidRDefault="00E56D2A" w:rsidP="0040477B">
      <w:pPr>
        <w:spacing w:line="204" w:lineRule="auto"/>
        <w:jc w:val="center"/>
        <w:rPr>
          <w:b/>
          <w:bCs/>
          <w:sz w:val="32"/>
        </w:rPr>
      </w:pPr>
      <w:r>
        <w:rPr>
          <w:b/>
          <w:bCs/>
          <w:sz w:val="32"/>
          <w:szCs w:val="32"/>
        </w:rPr>
        <w:t xml:space="preserve">  </w:t>
      </w:r>
      <w:r w:rsidR="00F31DA5">
        <w:rPr>
          <w:b/>
          <w:bCs/>
          <w:sz w:val="32"/>
          <w:szCs w:val="32"/>
        </w:rPr>
        <w:t xml:space="preserve"> </w:t>
      </w:r>
      <w:r w:rsidR="00F31DA5" w:rsidRPr="00597DB1">
        <w:rPr>
          <w:b/>
          <w:bCs/>
          <w:sz w:val="32"/>
        </w:rPr>
        <w:t>(НДС не обла</w:t>
      </w:r>
      <w:r w:rsidR="00F31DA5">
        <w:rPr>
          <w:b/>
          <w:bCs/>
          <w:sz w:val="32"/>
        </w:rPr>
        <w:t>гается)</w:t>
      </w:r>
      <w:r w:rsidR="008D70AD">
        <w:rPr>
          <w:b/>
          <w:bCs/>
          <w:sz w:val="32"/>
        </w:rPr>
        <w:t>.</w:t>
      </w:r>
    </w:p>
    <w:p w:rsidR="00E40261" w:rsidRDefault="00E40261" w:rsidP="00E40261">
      <w:pPr>
        <w:ind w:left="360"/>
        <w:rPr>
          <w:b/>
          <w:bCs/>
          <w:sz w:val="32"/>
          <w:szCs w:val="32"/>
        </w:rPr>
      </w:pPr>
    </w:p>
    <w:p w:rsidR="00A8619C" w:rsidRDefault="00A8619C" w:rsidP="00A8619C">
      <w:pPr>
        <w:jc w:val="both"/>
        <w:rPr>
          <w:bCs/>
          <w:szCs w:val="24"/>
        </w:rPr>
      </w:pPr>
    </w:p>
    <w:p w:rsidR="00A8619C" w:rsidRDefault="00A8619C" w:rsidP="00B928E8">
      <w:pPr>
        <w:rPr>
          <w:bCs/>
          <w:sz w:val="32"/>
        </w:rPr>
      </w:pPr>
      <w:r w:rsidRPr="00684269">
        <w:rPr>
          <w:bCs/>
          <w:sz w:val="32"/>
        </w:rPr>
        <w:t>Для участия</w:t>
      </w:r>
      <w:r>
        <w:rPr>
          <w:bCs/>
          <w:sz w:val="32"/>
        </w:rPr>
        <w:t xml:space="preserve"> в </w:t>
      </w:r>
      <w:proofErr w:type="gramStart"/>
      <w:r>
        <w:rPr>
          <w:bCs/>
          <w:sz w:val="32"/>
        </w:rPr>
        <w:t>семинаре</w:t>
      </w:r>
      <w:proofErr w:type="gramEnd"/>
      <w:r>
        <w:rPr>
          <w:bCs/>
          <w:sz w:val="32"/>
        </w:rPr>
        <w:t xml:space="preserve"> необходимо </w:t>
      </w:r>
      <w:r w:rsidR="00B928E8">
        <w:rPr>
          <w:bCs/>
          <w:sz w:val="32"/>
        </w:rPr>
        <w:t>отправить</w:t>
      </w:r>
      <w:r w:rsidRPr="00684269">
        <w:rPr>
          <w:bCs/>
          <w:sz w:val="32"/>
        </w:rPr>
        <w:t xml:space="preserve"> заявку</w:t>
      </w:r>
      <w:r w:rsidR="00B928E8">
        <w:rPr>
          <w:bCs/>
          <w:sz w:val="32"/>
        </w:rPr>
        <w:t xml:space="preserve"> </w:t>
      </w:r>
      <w:r w:rsidR="00C830B3">
        <w:rPr>
          <w:bCs/>
          <w:sz w:val="32"/>
        </w:rPr>
        <w:t>в любой форме.</w:t>
      </w:r>
    </w:p>
    <w:p w:rsidR="00A73F42" w:rsidRPr="00990779" w:rsidRDefault="00A73F42" w:rsidP="00B928E8">
      <w:pPr>
        <w:rPr>
          <w:bCs/>
          <w:szCs w:val="24"/>
        </w:rPr>
      </w:pPr>
    </w:p>
    <w:p w:rsidR="00A8619C" w:rsidRDefault="00A8619C" w:rsidP="00A8619C">
      <w:pPr>
        <w:jc w:val="center"/>
        <w:rPr>
          <w:b/>
          <w:color w:val="000080"/>
          <w:sz w:val="36"/>
          <w:szCs w:val="36"/>
        </w:rPr>
      </w:pPr>
      <w:r w:rsidRPr="00031958">
        <w:rPr>
          <w:b/>
          <w:color w:val="000080"/>
          <w:sz w:val="36"/>
          <w:szCs w:val="36"/>
        </w:rPr>
        <w:t>Платежные реквизиты:</w:t>
      </w:r>
    </w:p>
    <w:p w:rsidR="00A8619C" w:rsidRPr="00D36F8A" w:rsidRDefault="00A8619C" w:rsidP="00A8619C">
      <w:pPr>
        <w:jc w:val="center"/>
        <w:rPr>
          <w:b/>
          <w:color w:val="000080"/>
          <w:sz w:val="6"/>
          <w:szCs w:val="6"/>
        </w:rPr>
      </w:pPr>
    </w:p>
    <w:p w:rsidR="00A8619C" w:rsidRPr="001E38E2" w:rsidRDefault="00A8619C" w:rsidP="00A8619C">
      <w:pPr>
        <w:rPr>
          <w:b/>
          <w:sz w:val="6"/>
          <w:szCs w:val="6"/>
        </w:rPr>
      </w:pPr>
    </w:p>
    <w:p w:rsidR="00A8619C" w:rsidRPr="00207620" w:rsidRDefault="00A8619C" w:rsidP="00A8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 w:rsidRPr="00207620">
        <w:rPr>
          <w:sz w:val="30"/>
          <w:szCs w:val="30"/>
        </w:rPr>
        <w:t xml:space="preserve">Получатель: НОЧУ ДПО «МПА» </w:t>
      </w:r>
    </w:p>
    <w:p w:rsidR="00A8619C" w:rsidRPr="00207620" w:rsidRDefault="00A8619C" w:rsidP="00A8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 w:rsidRPr="00207620">
        <w:rPr>
          <w:sz w:val="30"/>
          <w:szCs w:val="30"/>
        </w:rPr>
        <w:t xml:space="preserve">Адрес: </w:t>
      </w:r>
      <w:smartTag w:uri="urn:schemas-microsoft-com:office:smarttags" w:element="metricconverter">
        <w:smartTagPr>
          <w:attr w:name="ProductID" w:val="115093, г"/>
        </w:smartTagPr>
        <w:r w:rsidRPr="00207620">
          <w:rPr>
            <w:sz w:val="30"/>
            <w:szCs w:val="30"/>
          </w:rPr>
          <w:t>115093, г</w:t>
        </w:r>
      </w:smartTag>
      <w:r w:rsidRPr="00207620">
        <w:rPr>
          <w:sz w:val="30"/>
          <w:szCs w:val="30"/>
        </w:rPr>
        <w:t xml:space="preserve">. Москва, ул. Щипок, д. 18 </w:t>
      </w:r>
    </w:p>
    <w:p w:rsidR="00A8619C" w:rsidRPr="00207620" w:rsidRDefault="00A8619C" w:rsidP="00A8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ИНН 7705408440,</w:t>
      </w:r>
      <w:r w:rsidRPr="00207620">
        <w:rPr>
          <w:sz w:val="30"/>
          <w:szCs w:val="30"/>
        </w:rPr>
        <w:t xml:space="preserve"> КПП 770501001, </w:t>
      </w:r>
    </w:p>
    <w:p w:rsidR="00A8619C" w:rsidRPr="00207620" w:rsidRDefault="00A8619C" w:rsidP="00A8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 w:rsidRPr="00207620">
        <w:rPr>
          <w:sz w:val="30"/>
          <w:szCs w:val="30"/>
        </w:rPr>
        <w:t>Банк получателя: ПА</w:t>
      </w:r>
      <w:r w:rsidRPr="00207620">
        <w:rPr>
          <w:rStyle w:val="FontStyle14"/>
          <w:sz w:val="30"/>
          <w:szCs w:val="30"/>
        </w:rPr>
        <w:t>О Сбербанк</w:t>
      </w:r>
      <w:r w:rsidR="00E56D2A">
        <w:rPr>
          <w:rStyle w:val="FontStyle14"/>
          <w:sz w:val="30"/>
          <w:szCs w:val="30"/>
        </w:rPr>
        <w:t xml:space="preserve"> </w:t>
      </w:r>
      <w:r w:rsidRPr="00207620">
        <w:rPr>
          <w:rStyle w:val="FontStyle14"/>
          <w:sz w:val="30"/>
          <w:szCs w:val="30"/>
        </w:rPr>
        <w:t>г. Москва</w:t>
      </w:r>
      <w:r w:rsidRPr="00207620">
        <w:rPr>
          <w:sz w:val="30"/>
          <w:szCs w:val="30"/>
        </w:rPr>
        <w:t>,</w:t>
      </w:r>
      <w:r w:rsidR="00E56D2A">
        <w:rPr>
          <w:sz w:val="30"/>
          <w:szCs w:val="30"/>
        </w:rPr>
        <w:t xml:space="preserve">  </w:t>
      </w:r>
    </w:p>
    <w:p w:rsidR="00A8619C" w:rsidRDefault="00A8619C" w:rsidP="00A8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207620">
        <w:rPr>
          <w:sz w:val="30"/>
          <w:szCs w:val="30"/>
        </w:rPr>
        <w:t xml:space="preserve">/с </w:t>
      </w:r>
      <w:r w:rsidRPr="00207620">
        <w:rPr>
          <w:rStyle w:val="FontStyle14"/>
          <w:sz w:val="30"/>
          <w:szCs w:val="30"/>
        </w:rPr>
        <w:t>40703810138000002578</w:t>
      </w:r>
      <w:r w:rsidRPr="00207620">
        <w:rPr>
          <w:sz w:val="30"/>
          <w:szCs w:val="30"/>
        </w:rPr>
        <w:t xml:space="preserve">, </w:t>
      </w:r>
    </w:p>
    <w:p w:rsidR="00A8619C" w:rsidRPr="00207620" w:rsidRDefault="00A8619C" w:rsidP="00A8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207620">
        <w:rPr>
          <w:sz w:val="30"/>
          <w:szCs w:val="30"/>
        </w:rPr>
        <w:t xml:space="preserve">/с </w:t>
      </w:r>
      <w:r w:rsidRPr="00207620">
        <w:rPr>
          <w:rStyle w:val="FontStyle14"/>
          <w:sz w:val="30"/>
          <w:szCs w:val="30"/>
        </w:rPr>
        <w:t>30101810400000000225</w:t>
      </w:r>
      <w:r w:rsidRPr="00207620">
        <w:rPr>
          <w:sz w:val="30"/>
          <w:szCs w:val="30"/>
        </w:rPr>
        <w:t>,</w:t>
      </w:r>
      <w:r w:rsidR="00E56D2A">
        <w:rPr>
          <w:sz w:val="30"/>
          <w:szCs w:val="30"/>
        </w:rPr>
        <w:t xml:space="preserve"> </w:t>
      </w:r>
    </w:p>
    <w:p w:rsidR="00A8619C" w:rsidRPr="00207620" w:rsidRDefault="00A8619C" w:rsidP="00A8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 w:rsidRPr="00207620">
        <w:rPr>
          <w:sz w:val="30"/>
          <w:szCs w:val="30"/>
        </w:rPr>
        <w:t xml:space="preserve">БИК </w:t>
      </w:r>
      <w:r w:rsidRPr="00207620">
        <w:rPr>
          <w:rStyle w:val="FontStyle14"/>
          <w:sz w:val="30"/>
          <w:szCs w:val="30"/>
        </w:rPr>
        <w:t>044525225</w:t>
      </w:r>
      <w:r w:rsidRPr="00207620">
        <w:rPr>
          <w:sz w:val="30"/>
          <w:szCs w:val="30"/>
        </w:rPr>
        <w:t xml:space="preserve">. Код ОКПО 11321463. Код ОКОНХ 92200 </w:t>
      </w:r>
    </w:p>
    <w:p w:rsidR="00A8619C" w:rsidRPr="00930955" w:rsidRDefault="00A8619C" w:rsidP="00A8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207620">
        <w:rPr>
          <w:sz w:val="30"/>
          <w:szCs w:val="30"/>
        </w:rPr>
        <w:t>В назначении платежа следует указать код группы</w:t>
      </w:r>
      <w:r>
        <w:rPr>
          <w:b/>
          <w:sz w:val="30"/>
          <w:szCs w:val="30"/>
        </w:rPr>
        <w:t xml:space="preserve"> – </w:t>
      </w:r>
      <w:r w:rsidR="007706AD">
        <w:rPr>
          <w:b/>
          <w:sz w:val="30"/>
          <w:szCs w:val="30"/>
        </w:rPr>
        <w:t>5</w:t>
      </w:r>
      <w:r w:rsidRPr="001607E1">
        <w:rPr>
          <w:b/>
          <w:color w:val="002060"/>
          <w:sz w:val="30"/>
          <w:szCs w:val="30"/>
        </w:rPr>
        <w:t>/2</w:t>
      </w:r>
      <w:r w:rsidR="007706AD">
        <w:rPr>
          <w:b/>
          <w:color w:val="002060"/>
          <w:sz w:val="30"/>
          <w:szCs w:val="30"/>
        </w:rPr>
        <w:t>1</w:t>
      </w:r>
      <w:r w:rsidRPr="001607E1">
        <w:rPr>
          <w:b/>
          <w:color w:val="002060"/>
          <w:sz w:val="30"/>
          <w:szCs w:val="30"/>
        </w:rPr>
        <w:t xml:space="preserve"> </w:t>
      </w:r>
    </w:p>
    <w:p w:rsidR="00A8619C" w:rsidRDefault="00A8619C" w:rsidP="00A8619C">
      <w:pPr>
        <w:ind w:left="696" w:firstLine="720"/>
        <w:jc w:val="center"/>
        <w:rPr>
          <w:b/>
          <w:color w:val="000080"/>
          <w:sz w:val="36"/>
          <w:szCs w:val="36"/>
        </w:rPr>
      </w:pPr>
    </w:p>
    <w:p w:rsidR="00B928E8" w:rsidRDefault="00B928E8" w:rsidP="00A8619C">
      <w:pPr>
        <w:ind w:left="696" w:firstLine="720"/>
        <w:jc w:val="center"/>
        <w:rPr>
          <w:b/>
          <w:color w:val="000080"/>
          <w:sz w:val="36"/>
          <w:szCs w:val="36"/>
        </w:rPr>
      </w:pPr>
    </w:p>
    <w:p w:rsidR="00A8619C" w:rsidRDefault="00B928E8" w:rsidP="00B928E8">
      <w:pPr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Контакты</w:t>
      </w:r>
      <w:r w:rsidR="00A8619C">
        <w:rPr>
          <w:b/>
          <w:color w:val="000080"/>
          <w:sz w:val="36"/>
          <w:szCs w:val="36"/>
        </w:rPr>
        <w:t>:</w:t>
      </w:r>
    </w:p>
    <w:p w:rsidR="00A8619C" w:rsidRPr="00BE672A" w:rsidRDefault="00A8619C" w:rsidP="00A8619C">
      <w:pPr>
        <w:ind w:left="696" w:firstLine="720"/>
        <w:jc w:val="center"/>
        <w:rPr>
          <w:b/>
          <w:color w:val="17365D" w:themeColor="text2" w:themeShade="BF"/>
          <w:sz w:val="36"/>
          <w:szCs w:val="36"/>
        </w:rPr>
      </w:pPr>
    </w:p>
    <w:p w:rsidR="00A8619C" w:rsidRPr="000053F4" w:rsidRDefault="00A8619C" w:rsidP="00A8619C">
      <w:pPr>
        <w:rPr>
          <w:b/>
          <w:color w:val="17365D" w:themeColor="text2" w:themeShade="BF"/>
          <w:sz w:val="36"/>
          <w:szCs w:val="36"/>
        </w:rPr>
      </w:pPr>
      <w:proofErr w:type="spellStart"/>
      <w:r>
        <w:rPr>
          <w:b/>
          <w:color w:val="17365D" w:themeColor="text2" w:themeShade="BF"/>
          <w:sz w:val="36"/>
          <w:szCs w:val="36"/>
        </w:rPr>
        <w:t>Статовская</w:t>
      </w:r>
      <w:proofErr w:type="spellEnd"/>
      <w:r>
        <w:rPr>
          <w:b/>
          <w:color w:val="17365D" w:themeColor="text2" w:themeShade="BF"/>
          <w:sz w:val="36"/>
          <w:szCs w:val="36"/>
        </w:rPr>
        <w:t xml:space="preserve"> Анна</w:t>
      </w:r>
      <w:r w:rsidRPr="00BE672A">
        <w:rPr>
          <w:b/>
          <w:color w:val="17365D" w:themeColor="text2" w:themeShade="BF"/>
          <w:sz w:val="36"/>
          <w:szCs w:val="36"/>
        </w:rPr>
        <w:t>,</w:t>
      </w:r>
      <w:r>
        <w:rPr>
          <w:b/>
          <w:color w:val="17365D" w:themeColor="text2" w:themeShade="BF"/>
          <w:sz w:val="36"/>
          <w:szCs w:val="36"/>
        </w:rPr>
        <w:t xml:space="preserve"> ведущий методист, куратор группы,</w:t>
      </w:r>
      <w:r w:rsidR="00E56D2A">
        <w:rPr>
          <w:b/>
          <w:color w:val="17365D" w:themeColor="text2" w:themeShade="BF"/>
          <w:sz w:val="36"/>
          <w:szCs w:val="36"/>
        </w:rPr>
        <w:t xml:space="preserve"> </w:t>
      </w:r>
    </w:p>
    <w:p w:rsidR="00A8619C" w:rsidRPr="009E3A48" w:rsidRDefault="00A8619C" w:rsidP="00A8619C">
      <w:pPr>
        <w:rPr>
          <w:rStyle w:val="af"/>
          <w:b/>
          <w:color w:val="0070C0"/>
          <w:sz w:val="36"/>
          <w:szCs w:val="36"/>
          <w:u w:val="none"/>
          <w:lang w:val="en-US"/>
        </w:rPr>
      </w:pPr>
      <w:r>
        <w:rPr>
          <w:b/>
          <w:color w:val="17365D" w:themeColor="text2" w:themeShade="BF"/>
          <w:sz w:val="36"/>
          <w:szCs w:val="36"/>
          <w:lang w:val="en-US"/>
        </w:rPr>
        <w:t>E</w:t>
      </w:r>
      <w:r w:rsidRPr="000F7822">
        <w:rPr>
          <w:b/>
          <w:color w:val="17365D" w:themeColor="text2" w:themeShade="BF"/>
          <w:sz w:val="36"/>
          <w:szCs w:val="36"/>
          <w:lang w:val="en-US"/>
        </w:rPr>
        <w:t>-</w:t>
      </w:r>
      <w:r>
        <w:rPr>
          <w:b/>
          <w:color w:val="17365D" w:themeColor="text2" w:themeShade="BF"/>
          <w:sz w:val="36"/>
          <w:szCs w:val="36"/>
          <w:lang w:val="en-US"/>
        </w:rPr>
        <w:t>mail</w:t>
      </w:r>
      <w:r w:rsidRPr="000F7822">
        <w:rPr>
          <w:b/>
          <w:color w:val="17365D" w:themeColor="text2" w:themeShade="BF"/>
          <w:sz w:val="36"/>
          <w:szCs w:val="36"/>
          <w:lang w:val="en-US"/>
        </w:rPr>
        <w:t>:</w:t>
      </w:r>
      <w:r w:rsidR="00E56D2A">
        <w:rPr>
          <w:b/>
          <w:color w:val="17365D" w:themeColor="text2" w:themeShade="BF"/>
          <w:sz w:val="36"/>
          <w:szCs w:val="36"/>
          <w:lang w:val="en-US"/>
        </w:rPr>
        <w:t xml:space="preserve"> </w:t>
      </w:r>
      <w:hyperlink r:id="rId10" w:history="1">
        <w:r w:rsidRPr="00930955">
          <w:rPr>
            <w:rStyle w:val="af"/>
            <w:b/>
            <w:color w:val="0070C0"/>
            <w:sz w:val="36"/>
            <w:szCs w:val="36"/>
            <w:u w:val="none"/>
            <w:lang w:val="en-US"/>
          </w:rPr>
          <w:t>novitskaya</w:t>
        </w:r>
        <w:r w:rsidRPr="009E3A48">
          <w:rPr>
            <w:rStyle w:val="af"/>
            <w:b/>
            <w:color w:val="0070C0"/>
            <w:sz w:val="36"/>
            <w:szCs w:val="36"/>
            <w:u w:val="none"/>
            <w:lang w:val="en-US"/>
          </w:rPr>
          <w:t>@</w:t>
        </w:r>
        <w:r w:rsidRPr="00930955">
          <w:rPr>
            <w:rStyle w:val="af"/>
            <w:b/>
            <w:color w:val="0070C0"/>
            <w:sz w:val="36"/>
            <w:szCs w:val="36"/>
            <w:u w:val="none"/>
            <w:lang w:val="en-US"/>
          </w:rPr>
          <w:t>grainfood</w:t>
        </w:r>
        <w:r w:rsidRPr="009E3A48">
          <w:rPr>
            <w:rStyle w:val="af"/>
            <w:b/>
            <w:color w:val="0070C0"/>
            <w:sz w:val="36"/>
            <w:szCs w:val="36"/>
            <w:u w:val="none"/>
            <w:lang w:val="en-US"/>
          </w:rPr>
          <w:t>.</w:t>
        </w:r>
        <w:r w:rsidRPr="00930955">
          <w:rPr>
            <w:rStyle w:val="af"/>
            <w:b/>
            <w:color w:val="0070C0"/>
            <w:sz w:val="36"/>
            <w:szCs w:val="36"/>
            <w:u w:val="none"/>
            <w:lang w:val="en-US"/>
          </w:rPr>
          <w:t>ru</w:t>
        </w:r>
      </w:hyperlink>
      <w:r w:rsidRPr="009E3A48">
        <w:rPr>
          <w:rStyle w:val="af"/>
          <w:b/>
          <w:color w:val="0070C0"/>
          <w:sz w:val="36"/>
          <w:szCs w:val="36"/>
          <w:u w:val="none"/>
          <w:lang w:val="en-US"/>
        </w:rPr>
        <w:t>.</w:t>
      </w:r>
    </w:p>
    <w:p w:rsidR="00A8619C" w:rsidRDefault="00D84FB6" w:rsidP="00A8619C">
      <w:pPr>
        <w:rPr>
          <w:rStyle w:val="af"/>
          <w:b/>
          <w:color w:val="17365D" w:themeColor="text2" w:themeShade="BF"/>
          <w:sz w:val="36"/>
          <w:szCs w:val="36"/>
          <w:u w:val="none"/>
        </w:rPr>
      </w:pPr>
      <w:r>
        <w:rPr>
          <w:rStyle w:val="af"/>
          <w:b/>
          <w:color w:val="0070C0"/>
          <w:sz w:val="36"/>
          <w:szCs w:val="36"/>
          <w:u w:val="none"/>
        </w:rPr>
        <w:t>Т</w:t>
      </w:r>
      <w:r w:rsidR="00A8619C">
        <w:rPr>
          <w:rStyle w:val="af"/>
          <w:b/>
          <w:color w:val="0070C0"/>
          <w:sz w:val="36"/>
          <w:szCs w:val="36"/>
          <w:u w:val="none"/>
        </w:rPr>
        <w:t xml:space="preserve">ел. </w:t>
      </w:r>
      <w:r>
        <w:rPr>
          <w:rStyle w:val="af"/>
          <w:b/>
          <w:color w:val="0070C0"/>
          <w:sz w:val="36"/>
          <w:szCs w:val="36"/>
          <w:u w:val="none"/>
        </w:rPr>
        <w:t>+7</w:t>
      </w:r>
      <w:r w:rsidR="00A8619C">
        <w:rPr>
          <w:rStyle w:val="af"/>
          <w:b/>
          <w:color w:val="0070C0"/>
          <w:sz w:val="36"/>
          <w:szCs w:val="36"/>
          <w:u w:val="none"/>
        </w:rPr>
        <w:t>(499)235-80-84,</w:t>
      </w:r>
      <w:r w:rsidR="00E56D2A">
        <w:rPr>
          <w:rStyle w:val="af"/>
          <w:b/>
          <w:color w:val="0070C0"/>
          <w:sz w:val="36"/>
          <w:szCs w:val="36"/>
          <w:u w:val="none"/>
        </w:rPr>
        <w:t xml:space="preserve"> </w:t>
      </w:r>
      <w:r>
        <w:rPr>
          <w:rStyle w:val="af"/>
          <w:b/>
          <w:color w:val="0070C0"/>
          <w:sz w:val="36"/>
          <w:szCs w:val="36"/>
          <w:u w:val="none"/>
        </w:rPr>
        <w:t>+7</w:t>
      </w:r>
      <w:r w:rsidR="00A8619C">
        <w:rPr>
          <w:rStyle w:val="af"/>
          <w:b/>
          <w:color w:val="0070C0"/>
          <w:sz w:val="36"/>
          <w:szCs w:val="36"/>
          <w:u w:val="none"/>
        </w:rPr>
        <w:t xml:space="preserve">(499)235-74-09. </w:t>
      </w:r>
    </w:p>
    <w:p w:rsidR="00B142A1" w:rsidRDefault="00A8619C" w:rsidP="00B142A1">
      <w:pPr>
        <w:shd w:val="clear" w:color="auto" w:fill="FFFFFF"/>
        <w:spacing w:line="194" w:lineRule="exact"/>
        <w:ind w:right="72"/>
        <w:jc w:val="right"/>
        <w:rPr>
          <w:b/>
          <w:color w:val="000000"/>
          <w:spacing w:val="1"/>
          <w:szCs w:val="24"/>
        </w:rPr>
      </w:pPr>
      <w:r>
        <w:rPr>
          <w:rStyle w:val="af"/>
          <w:b/>
          <w:color w:val="17365D" w:themeColor="text2" w:themeShade="BF"/>
          <w:sz w:val="36"/>
          <w:szCs w:val="36"/>
          <w:u w:val="none"/>
        </w:rPr>
        <w:br w:type="page"/>
      </w:r>
      <w:r w:rsidR="00B142A1">
        <w:rPr>
          <w:b/>
          <w:color w:val="000000"/>
          <w:spacing w:val="1"/>
          <w:szCs w:val="24"/>
        </w:rPr>
        <w:lastRenderedPageBreak/>
        <w:t>Выслать по электронному адресу:</w:t>
      </w:r>
    </w:p>
    <w:p w:rsidR="00B142A1" w:rsidRDefault="00B142A1" w:rsidP="00B142A1">
      <w:pPr>
        <w:shd w:val="clear" w:color="auto" w:fill="FFFFFF"/>
        <w:spacing w:line="194" w:lineRule="exact"/>
        <w:ind w:right="72"/>
        <w:jc w:val="center"/>
        <w:rPr>
          <w:b/>
          <w:szCs w:val="24"/>
          <w:u w:val="single"/>
        </w:rPr>
      </w:pPr>
      <w:r>
        <w:rPr>
          <w:b/>
          <w:color w:val="000000"/>
          <w:spacing w:val="1"/>
          <w:szCs w:val="24"/>
        </w:rPr>
        <w:t xml:space="preserve">                                                                                            </w:t>
      </w:r>
    </w:p>
    <w:p w:rsidR="00B142A1" w:rsidRPr="00B142A1" w:rsidRDefault="00B142A1" w:rsidP="00B142A1">
      <w:pPr>
        <w:shd w:val="clear" w:color="auto" w:fill="FFFFFF"/>
        <w:spacing w:line="194" w:lineRule="exact"/>
        <w:ind w:left="3168" w:right="72"/>
        <w:jc w:val="right"/>
        <w:rPr>
          <w:b/>
          <w:color w:val="000000"/>
          <w:spacing w:val="-1"/>
          <w:szCs w:val="24"/>
          <w:u w:val="single"/>
        </w:rPr>
      </w:pPr>
      <w:r w:rsidRPr="00101093">
        <w:rPr>
          <w:b/>
          <w:color w:val="000000"/>
          <w:spacing w:val="-1"/>
          <w:szCs w:val="24"/>
        </w:rPr>
        <w:t xml:space="preserve">          </w:t>
      </w:r>
      <w:r>
        <w:rPr>
          <w:b/>
          <w:color w:val="000000"/>
          <w:spacing w:val="-1"/>
          <w:szCs w:val="24"/>
        </w:rPr>
        <w:t xml:space="preserve">                 </w:t>
      </w:r>
      <w:r w:rsidRPr="00B142A1">
        <w:rPr>
          <w:b/>
          <w:color w:val="000000"/>
          <w:spacing w:val="-1"/>
          <w:szCs w:val="24"/>
        </w:rPr>
        <w:t xml:space="preserve"> </w:t>
      </w:r>
      <w:hyperlink r:id="rId11" w:history="1">
        <w:r>
          <w:rPr>
            <w:rStyle w:val="af"/>
            <w:b/>
            <w:spacing w:val="-1"/>
            <w:szCs w:val="24"/>
            <w:lang w:val="en-US"/>
          </w:rPr>
          <w:t>novitskaya</w:t>
        </w:r>
        <w:r w:rsidRPr="00B142A1">
          <w:rPr>
            <w:rStyle w:val="af"/>
            <w:b/>
            <w:spacing w:val="-1"/>
            <w:szCs w:val="24"/>
          </w:rPr>
          <w:t>@</w:t>
        </w:r>
        <w:r>
          <w:rPr>
            <w:rStyle w:val="af"/>
            <w:b/>
            <w:spacing w:val="-1"/>
            <w:szCs w:val="24"/>
            <w:lang w:val="en-US"/>
          </w:rPr>
          <w:t>grainfood</w:t>
        </w:r>
        <w:r w:rsidRPr="00B142A1">
          <w:rPr>
            <w:rStyle w:val="af"/>
            <w:b/>
            <w:spacing w:val="-1"/>
            <w:szCs w:val="24"/>
          </w:rPr>
          <w:t>.</w:t>
        </w:r>
        <w:proofErr w:type="spellStart"/>
        <w:r>
          <w:rPr>
            <w:rStyle w:val="af"/>
            <w:b/>
            <w:spacing w:val="-1"/>
            <w:szCs w:val="24"/>
            <w:lang w:val="en-US"/>
          </w:rPr>
          <w:t>ru</w:t>
        </w:r>
        <w:proofErr w:type="spellEnd"/>
      </w:hyperlink>
      <w:r w:rsidRPr="00B142A1">
        <w:rPr>
          <w:b/>
          <w:color w:val="000000"/>
          <w:spacing w:val="-1"/>
          <w:szCs w:val="24"/>
          <w:u w:val="single"/>
        </w:rPr>
        <w:t xml:space="preserve"> </w:t>
      </w:r>
    </w:p>
    <w:p w:rsidR="00B142A1" w:rsidRPr="00B142A1" w:rsidRDefault="00B142A1" w:rsidP="00B142A1">
      <w:pPr>
        <w:shd w:val="clear" w:color="auto" w:fill="FFFFFF"/>
        <w:spacing w:line="194" w:lineRule="exact"/>
        <w:ind w:left="3168" w:right="72"/>
        <w:rPr>
          <w:b/>
          <w:color w:val="000000"/>
          <w:spacing w:val="-1"/>
          <w:szCs w:val="24"/>
          <w:u w:val="single"/>
        </w:rPr>
      </w:pPr>
    </w:p>
    <w:p w:rsidR="00B142A1" w:rsidRPr="00B142A1" w:rsidRDefault="00B142A1" w:rsidP="00B142A1">
      <w:pPr>
        <w:shd w:val="clear" w:color="auto" w:fill="FFFFFF"/>
        <w:spacing w:line="194" w:lineRule="exact"/>
        <w:ind w:right="72"/>
        <w:rPr>
          <w:color w:val="000000"/>
          <w:spacing w:val="-1"/>
          <w:sz w:val="18"/>
          <w:szCs w:val="18"/>
          <w:u w:val="single"/>
        </w:rPr>
      </w:pPr>
    </w:p>
    <w:p w:rsidR="00B142A1" w:rsidRPr="00B142A1" w:rsidRDefault="00B142A1" w:rsidP="00B142A1">
      <w:pPr>
        <w:shd w:val="clear" w:color="auto" w:fill="FFFFFF"/>
        <w:spacing w:line="194" w:lineRule="exact"/>
        <w:ind w:left="3168" w:right="72"/>
        <w:rPr>
          <w:color w:val="000000"/>
          <w:spacing w:val="-1"/>
          <w:sz w:val="18"/>
          <w:szCs w:val="18"/>
          <w:u w:val="single"/>
        </w:rPr>
      </w:pPr>
    </w:p>
    <w:p w:rsidR="00B142A1" w:rsidRPr="00B142A1" w:rsidRDefault="00B142A1" w:rsidP="00B142A1">
      <w:pPr>
        <w:shd w:val="clear" w:color="auto" w:fill="FFFFFF"/>
        <w:ind w:left="-540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ЗАЯВКА</w:t>
      </w:r>
    </w:p>
    <w:p w:rsidR="00B142A1" w:rsidRPr="00BD3987" w:rsidRDefault="00B142A1" w:rsidP="00B142A1">
      <w:pPr>
        <w:shd w:val="clear" w:color="auto" w:fill="FFFFFF"/>
        <w:ind w:right="367"/>
        <w:jc w:val="center"/>
        <w:rPr>
          <w:b/>
          <w:i/>
          <w:smallCaps/>
          <w:color w:val="0000CC"/>
          <w:sz w:val="40"/>
          <w:szCs w:val="40"/>
        </w:rPr>
      </w:pPr>
      <w:r>
        <w:rPr>
          <w:rFonts w:ascii="Arial" w:hAnsi="Arial"/>
          <w:color w:val="000000"/>
          <w:spacing w:val="-4"/>
          <w:szCs w:val="24"/>
        </w:rPr>
        <w:t>на</w:t>
      </w:r>
      <w:r>
        <w:rPr>
          <w:rFonts w:ascii="Arial" w:hAnsi="Arial" w:cs="Arial"/>
          <w:color w:val="000000"/>
          <w:spacing w:val="-4"/>
          <w:szCs w:val="24"/>
        </w:rPr>
        <w:t xml:space="preserve"> </w:t>
      </w:r>
      <w:r>
        <w:rPr>
          <w:rFonts w:ascii="Arial" w:hAnsi="Arial"/>
          <w:color w:val="000000"/>
          <w:spacing w:val="-4"/>
          <w:szCs w:val="24"/>
        </w:rPr>
        <w:t>участие</w:t>
      </w:r>
      <w:r>
        <w:rPr>
          <w:rFonts w:ascii="Arial" w:hAnsi="Arial" w:cs="Arial"/>
          <w:color w:val="000000"/>
          <w:spacing w:val="-4"/>
          <w:szCs w:val="24"/>
        </w:rPr>
        <w:t xml:space="preserve"> </w:t>
      </w:r>
      <w:r>
        <w:rPr>
          <w:rFonts w:ascii="Arial" w:hAnsi="Arial"/>
          <w:color w:val="000000"/>
          <w:spacing w:val="-4"/>
          <w:szCs w:val="24"/>
        </w:rPr>
        <w:t>в</w:t>
      </w:r>
      <w:r>
        <w:rPr>
          <w:rFonts w:ascii="Arial" w:hAnsi="Arial" w:cs="Arial"/>
          <w:color w:val="000000"/>
          <w:spacing w:val="-4"/>
          <w:szCs w:val="24"/>
        </w:rPr>
        <w:t xml:space="preserve"> онлайн-</w:t>
      </w:r>
      <w:r>
        <w:rPr>
          <w:rFonts w:ascii="Arial" w:hAnsi="Arial"/>
          <w:color w:val="000000"/>
          <w:spacing w:val="-4"/>
          <w:szCs w:val="24"/>
        </w:rPr>
        <w:t>семинаре:</w:t>
      </w:r>
      <w:r>
        <w:rPr>
          <w:b/>
          <w:color w:val="000000"/>
          <w:spacing w:val="-6"/>
          <w:sz w:val="28"/>
          <w:szCs w:val="28"/>
        </w:rPr>
        <w:t xml:space="preserve">  </w:t>
      </w:r>
    </w:p>
    <w:p w:rsidR="00B142A1" w:rsidRDefault="00B142A1" w:rsidP="00B142A1">
      <w:pPr>
        <w:jc w:val="center"/>
        <w:rPr>
          <w:b/>
          <w:i/>
          <w:smallCaps/>
          <w:color w:val="C00000"/>
          <w:sz w:val="40"/>
          <w:szCs w:val="40"/>
        </w:rPr>
      </w:pPr>
      <w:r>
        <w:rPr>
          <w:b/>
          <w:i/>
          <w:smallCaps/>
          <w:color w:val="C00000"/>
          <w:sz w:val="40"/>
          <w:szCs w:val="40"/>
        </w:rPr>
        <w:t>Н</w:t>
      </w:r>
      <w:r w:rsidRPr="007A4249">
        <w:rPr>
          <w:b/>
          <w:i/>
          <w:smallCaps/>
          <w:color w:val="C00000"/>
          <w:sz w:val="40"/>
          <w:szCs w:val="40"/>
        </w:rPr>
        <w:t>алогообложение</w:t>
      </w:r>
      <w:r>
        <w:rPr>
          <w:b/>
          <w:i/>
          <w:smallCaps/>
          <w:color w:val="C00000"/>
          <w:sz w:val="40"/>
          <w:szCs w:val="40"/>
        </w:rPr>
        <w:t xml:space="preserve"> и б</w:t>
      </w:r>
      <w:r w:rsidRPr="007A4249">
        <w:rPr>
          <w:b/>
          <w:i/>
          <w:smallCaps/>
          <w:color w:val="C00000"/>
          <w:sz w:val="40"/>
          <w:szCs w:val="40"/>
        </w:rPr>
        <w:t>ухгалтерский учет</w:t>
      </w:r>
      <w:r>
        <w:rPr>
          <w:b/>
          <w:i/>
          <w:smallCaps/>
          <w:color w:val="C00000"/>
          <w:sz w:val="40"/>
          <w:szCs w:val="40"/>
        </w:rPr>
        <w:t>:</w:t>
      </w:r>
    </w:p>
    <w:p w:rsidR="00B142A1" w:rsidRPr="007A4249" w:rsidRDefault="00B142A1" w:rsidP="00B142A1">
      <w:pPr>
        <w:jc w:val="center"/>
        <w:rPr>
          <w:b/>
          <w:i/>
          <w:smallCaps/>
          <w:color w:val="C00000"/>
          <w:sz w:val="40"/>
          <w:szCs w:val="40"/>
        </w:rPr>
      </w:pPr>
      <w:r>
        <w:rPr>
          <w:b/>
          <w:i/>
          <w:smallCaps/>
          <w:color w:val="C00000"/>
          <w:sz w:val="40"/>
          <w:szCs w:val="40"/>
        </w:rPr>
        <w:t>и</w:t>
      </w:r>
      <w:r w:rsidRPr="007A4249">
        <w:rPr>
          <w:b/>
          <w:i/>
          <w:smallCaps/>
          <w:color w:val="C00000"/>
          <w:sz w:val="40"/>
          <w:szCs w:val="40"/>
        </w:rPr>
        <w:t>зменения с 2021</w:t>
      </w:r>
      <w:r>
        <w:rPr>
          <w:b/>
          <w:i/>
          <w:smallCaps/>
          <w:color w:val="C00000"/>
          <w:sz w:val="40"/>
          <w:szCs w:val="40"/>
        </w:rPr>
        <w:t xml:space="preserve"> </w:t>
      </w:r>
      <w:r w:rsidRPr="007A4249">
        <w:rPr>
          <w:b/>
          <w:i/>
          <w:smallCaps/>
          <w:color w:val="C00000"/>
          <w:sz w:val="40"/>
          <w:szCs w:val="40"/>
        </w:rPr>
        <w:t xml:space="preserve">года </w:t>
      </w:r>
    </w:p>
    <w:p w:rsidR="005772A0" w:rsidRDefault="005772A0" w:rsidP="00B142A1">
      <w:pPr>
        <w:jc w:val="center"/>
        <w:rPr>
          <w:b/>
          <w:smallCaps/>
          <w:sz w:val="32"/>
          <w:szCs w:val="32"/>
        </w:rPr>
      </w:pPr>
    </w:p>
    <w:p w:rsidR="00B142A1" w:rsidRPr="00F732A4" w:rsidRDefault="00B142A1" w:rsidP="00B142A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с 15 по 18 февраля 2021 г</w:t>
      </w:r>
    </w:p>
    <w:p w:rsidR="00B142A1" w:rsidRDefault="00B142A1" w:rsidP="00B142A1"/>
    <w:p w:rsidR="00B142A1" w:rsidRDefault="00B142A1" w:rsidP="00B142A1">
      <w:pPr>
        <w:shd w:val="clear" w:color="auto" w:fill="FFFFFF"/>
        <w:spacing w:line="360" w:lineRule="auto"/>
        <w:rPr>
          <w:color w:val="000000"/>
          <w:szCs w:val="24"/>
        </w:rPr>
      </w:pPr>
      <w:r w:rsidRPr="00C94924">
        <w:rPr>
          <w:color w:val="000000"/>
          <w:sz w:val="28"/>
          <w:szCs w:val="28"/>
        </w:rPr>
        <w:t>Наименование организации</w:t>
      </w:r>
      <w:r>
        <w:rPr>
          <w:color w:val="000000"/>
          <w:szCs w:val="24"/>
        </w:rPr>
        <w:t>:</w:t>
      </w:r>
    </w:p>
    <w:p w:rsidR="00B142A1" w:rsidRPr="00C94924" w:rsidRDefault="00B142A1" w:rsidP="00B142A1">
      <w:pPr>
        <w:shd w:val="clear" w:color="auto" w:fill="FFFFFF"/>
        <w:spacing w:line="360" w:lineRule="auto"/>
        <w:rPr>
          <w:szCs w:val="24"/>
        </w:rPr>
      </w:pPr>
      <w:r>
        <w:rPr>
          <w:color w:val="000000"/>
          <w:szCs w:val="24"/>
        </w:rPr>
        <w:t>_</w:t>
      </w:r>
      <w:r w:rsidRPr="00C94924">
        <w:rPr>
          <w:color w:val="000000"/>
          <w:szCs w:val="24"/>
        </w:rPr>
        <w:t>____________________________________________________________________________</w:t>
      </w:r>
    </w:p>
    <w:p w:rsidR="00B142A1" w:rsidRPr="00C94924" w:rsidRDefault="00B142A1" w:rsidP="00B142A1">
      <w:pPr>
        <w:spacing w:line="360" w:lineRule="auto"/>
        <w:rPr>
          <w:szCs w:val="24"/>
        </w:rPr>
      </w:pPr>
      <w:r w:rsidRPr="00C94924">
        <w:rPr>
          <w:sz w:val="28"/>
          <w:szCs w:val="28"/>
        </w:rPr>
        <w:t>Почтовый адрес (с индексом)</w:t>
      </w:r>
      <w:r>
        <w:rPr>
          <w:sz w:val="28"/>
          <w:szCs w:val="28"/>
        </w:rPr>
        <w:t>:</w:t>
      </w:r>
      <w:r w:rsidRPr="00C94924">
        <w:rPr>
          <w:szCs w:val="24"/>
        </w:rPr>
        <w:t xml:space="preserve"> _____________________________________________________________________________</w:t>
      </w:r>
    </w:p>
    <w:p w:rsidR="00B142A1" w:rsidRPr="00C94924" w:rsidRDefault="00B142A1" w:rsidP="00B142A1">
      <w:pPr>
        <w:spacing w:line="360" w:lineRule="auto"/>
        <w:rPr>
          <w:szCs w:val="24"/>
        </w:rPr>
      </w:pPr>
      <w:r w:rsidRPr="00C94924">
        <w:rPr>
          <w:szCs w:val="24"/>
        </w:rPr>
        <w:t>_______________________________________________________________________</w:t>
      </w:r>
      <w:r>
        <w:rPr>
          <w:szCs w:val="24"/>
        </w:rPr>
        <w:t>______</w:t>
      </w:r>
    </w:p>
    <w:p w:rsidR="00B142A1" w:rsidRPr="00C94924" w:rsidRDefault="00B142A1" w:rsidP="00B142A1">
      <w:pPr>
        <w:rPr>
          <w:szCs w:val="24"/>
        </w:rPr>
      </w:pPr>
      <w:r w:rsidRPr="00C94924">
        <w:rPr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Pr="00C94924">
        <w:rPr>
          <w:sz w:val="28"/>
          <w:szCs w:val="28"/>
        </w:rPr>
        <w:t xml:space="preserve">  </w:t>
      </w:r>
      <w:r w:rsidRPr="00C94924">
        <w:rPr>
          <w:szCs w:val="24"/>
        </w:rPr>
        <w:t xml:space="preserve">_____________________            </w:t>
      </w:r>
    </w:p>
    <w:p w:rsidR="00B142A1" w:rsidRPr="00C94924" w:rsidRDefault="00B142A1" w:rsidP="00B142A1">
      <w:pPr>
        <w:shd w:val="clear" w:color="auto" w:fill="FFFFFF"/>
        <w:spacing w:line="461" w:lineRule="exact"/>
        <w:rPr>
          <w:color w:val="000000"/>
          <w:spacing w:val="-4"/>
          <w:sz w:val="20"/>
        </w:rPr>
      </w:pPr>
      <w:r>
        <w:rPr>
          <w:color w:val="000000"/>
          <w:spacing w:val="-4"/>
          <w:sz w:val="28"/>
          <w:szCs w:val="28"/>
          <w:lang w:val="en-US"/>
        </w:rPr>
        <w:t>E</w:t>
      </w:r>
      <w:r w:rsidRPr="00C94924">
        <w:rPr>
          <w:color w:val="000000"/>
          <w:spacing w:val="-4"/>
          <w:sz w:val="28"/>
          <w:szCs w:val="28"/>
        </w:rPr>
        <w:t>-</w:t>
      </w:r>
      <w:r w:rsidRPr="00C94924">
        <w:rPr>
          <w:color w:val="000000"/>
          <w:spacing w:val="-4"/>
          <w:sz w:val="28"/>
          <w:szCs w:val="28"/>
          <w:lang w:val="en-US"/>
        </w:rPr>
        <w:t>mail</w:t>
      </w:r>
      <w:r w:rsidRPr="00C94924">
        <w:rPr>
          <w:color w:val="000000"/>
          <w:spacing w:val="-4"/>
          <w:sz w:val="28"/>
          <w:szCs w:val="28"/>
        </w:rPr>
        <w:t>:</w:t>
      </w:r>
      <w:r w:rsidRPr="00C94924">
        <w:rPr>
          <w:color w:val="000000"/>
          <w:spacing w:val="-4"/>
          <w:szCs w:val="24"/>
        </w:rPr>
        <w:t xml:space="preserve">     _______________________</w:t>
      </w:r>
    </w:p>
    <w:p w:rsidR="005772A0" w:rsidRDefault="005772A0" w:rsidP="00F3206F">
      <w:pPr>
        <w:shd w:val="clear" w:color="auto" w:fill="FFFFFF"/>
        <w:spacing w:line="461" w:lineRule="exact"/>
        <w:jc w:val="center"/>
        <w:rPr>
          <w:b/>
          <w:sz w:val="28"/>
          <w:szCs w:val="28"/>
        </w:rPr>
      </w:pPr>
    </w:p>
    <w:p w:rsidR="00F3206F" w:rsidRDefault="00F3206F" w:rsidP="00F3206F">
      <w:pPr>
        <w:shd w:val="clear" w:color="auto" w:fill="FFFFFF"/>
        <w:spacing w:line="46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слушателях*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730"/>
        <w:gridCol w:w="1620"/>
        <w:gridCol w:w="2366"/>
        <w:gridCol w:w="1650"/>
        <w:gridCol w:w="1455"/>
      </w:tblGrid>
      <w:tr w:rsidR="00F3206F" w:rsidTr="005772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6F" w:rsidRDefault="00F3206F" w:rsidP="00577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Контакты </w:t>
            </w:r>
          </w:p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(телефон, 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СНИЛС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F3206F" w:rsidTr="005772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3206F" w:rsidTr="005772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3206F" w:rsidTr="005772A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F" w:rsidRDefault="00F3206F" w:rsidP="00AA4B07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206F" w:rsidRPr="00AC7B1C" w:rsidRDefault="00F3206F" w:rsidP="005772A0">
      <w:pPr>
        <w:shd w:val="clear" w:color="auto" w:fill="FFFFFF"/>
        <w:jc w:val="both"/>
        <w:rPr>
          <w:i/>
          <w:color w:val="000000"/>
          <w:spacing w:val="-4"/>
        </w:rPr>
      </w:pPr>
      <w:r w:rsidRPr="00AC7B1C">
        <w:rPr>
          <w:i/>
          <w:color w:val="000000"/>
          <w:spacing w:val="-4"/>
        </w:rPr>
        <w:t xml:space="preserve">* </w:t>
      </w:r>
      <w:r>
        <w:rPr>
          <w:i/>
          <w:color w:val="000000"/>
          <w:spacing w:val="-4"/>
        </w:rPr>
        <w:t xml:space="preserve">Необходимо также </w:t>
      </w:r>
      <w:r w:rsidRPr="00AC7B1C">
        <w:rPr>
          <w:i/>
          <w:color w:val="000000"/>
          <w:spacing w:val="-4"/>
        </w:rPr>
        <w:t xml:space="preserve">выслать </w:t>
      </w:r>
      <w:proofErr w:type="gramStart"/>
      <w:r w:rsidRPr="00AC7B1C">
        <w:rPr>
          <w:i/>
          <w:color w:val="000000"/>
          <w:spacing w:val="-4"/>
        </w:rPr>
        <w:t>скан-копии</w:t>
      </w:r>
      <w:proofErr w:type="gramEnd"/>
      <w:r w:rsidRPr="00AC7B1C">
        <w:rPr>
          <w:i/>
          <w:color w:val="000000"/>
          <w:spacing w:val="-4"/>
        </w:rPr>
        <w:t xml:space="preserve"> дипломов об образовании слушателей</w:t>
      </w:r>
      <w:r w:rsidR="005772A0">
        <w:rPr>
          <w:i/>
          <w:color w:val="000000"/>
          <w:spacing w:val="-4"/>
        </w:rPr>
        <w:t xml:space="preserve"> и реквизиты предприятия для оформления договора</w:t>
      </w:r>
    </w:p>
    <w:p w:rsidR="005772A0" w:rsidRDefault="005772A0" w:rsidP="00F3206F">
      <w:pPr>
        <w:rPr>
          <w:sz w:val="28"/>
          <w:szCs w:val="28"/>
        </w:rPr>
      </w:pPr>
    </w:p>
    <w:p w:rsidR="005772A0" w:rsidRDefault="005772A0" w:rsidP="00F3206F">
      <w:pPr>
        <w:rPr>
          <w:sz w:val="28"/>
          <w:szCs w:val="28"/>
        </w:rPr>
      </w:pPr>
    </w:p>
    <w:p w:rsidR="00F3206F" w:rsidRDefault="00F3206F" w:rsidP="00F3206F">
      <w:pPr>
        <w:jc w:val="both"/>
        <w:rPr>
          <w:b/>
          <w:sz w:val="32"/>
        </w:rPr>
      </w:pPr>
      <w:r>
        <w:rPr>
          <w:b/>
          <w:sz w:val="32"/>
        </w:rPr>
        <w:t>Руководитель предприятия  __________________________</w:t>
      </w:r>
    </w:p>
    <w:p w:rsidR="00F3206F" w:rsidRDefault="00F3206F" w:rsidP="00F3206F">
      <w:pPr>
        <w:jc w:val="both"/>
        <w:rPr>
          <w:b/>
          <w:sz w:val="32"/>
        </w:rPr>
      </w:pPr>
      <w:r>
        <w:rPr>
          <w:b/>
          <w:sz w:val="32"/>
        </w:rPr>
        <w:t xml:space="preserve">      </w:t>
      </w:r>
    </w:p>
    <w:p w:rsidR="00F3206F" w:rsidRDefault="00F3206F" w:rsidP="00F3206F">
      <w:pPr>
        <w:ind w:firstLine="720"/>
        <w:jc w:val="both"/>
      </w:pPr>
      <w:r>
        <w:rPr>
          <w:b/>
          <w:sz w:val="32"/>
        </w:rPr>
        <w:t>М.П.</w:t>
      </w:r>
    </w:p>
    <w:p w:rsidR="00F3206F" w:rsidRDefault="00F3206F" w:rsidP="00F3206F">
      <w:pPr>
        <w:tabs>
          <w:tab w:val="left" w:pos="3261"/>
        </w:tabs>
        <w:jc w:val="both"/>
      </w:pPr>
    </w:p>
    <w:p w:rsidR="005772A0" w:rsidRDefault="005772A0" w:rsidP="00F3206F">
      <w:pPr>
        <w:tabs>
          <w:tab w:val="left" w:pos="3261"/>
        </w:tabs>
        <w:jc w:val="both"/>
      </w:pPr>
    </w:p>
    <w:p w:rsidR="005772A0" w:rsidRDefault="005772A0" w:rsidP="00F3206F">
      <w:pPr>
        <w:tabs>
          <w:tab w:val="left" w:pos="3261"/>
        </w:tabs>
        <w:jc w:val="both"/>
        <w:rPr>
          <w:b/>
        </w:rPr>
      </w:pPr>
      <w:r>
        <w:rPr>
          <w:b/>
        </w:rPr>
        <w:t xml:space="preserve">Информация необходима для получения удостоверения о повышении квалификации или диплома о профессиональной переподготовке с внесением в реестр ФИС ФРДО в соответствии с письмом </w:t>
      </w:r>
      <w:proofErr w:type="spellStart"/>
      <w:r>
        <w:rPr>
          <w:b/>
        </w:rPr>
        <w:t>Рособрнадзора</w:t>
      </w:r>
      <w:proofErr w:type="spellEnd"/>
      <w:r>
        <w:rPr>
          <w:b/>
        </w:rPr>
        <w:t xml:space="preserve"> от 19.03.2019 г. № 13-104. (Федеральный реестр сведений о </w:t>
      </w:r>
      <w:proofErr w:type="gramStart"/>
      <w:r>
        <w:rPr>
          <w:b/>
        </w:rPr>
        <w:t>документах</w:t>
      </w:r>
      <w:proofErr w:type="gramEnd"/>
      <w:r>
        <w:rPr>
          <w:b/>
        </w:rPr>
        <w:t xml:space="preserve"> об обучении).</w:t>
      </w:r>
    </w:p>
    <w:p w:rsidR="005772A0" w:rsidRPr="005772A0" w:rsidRDefault="005772A0" w:rsidP="00F3206F">
      <w:pPr>
        <w:tabs>
          <w:tab w:val="left" w:pos="3261"/>
        </w:tabs>
        <w:jc w:val="both"/>
        <w:rPr>
          <w:b/>
        </w:rPr>
      </w:pPr>
    </w:p>
    <w:p w:rsidR="00A8619C" w:rsidRPr="005772A0" w:rsidRDefault="00F3206F" w:rsidP="005772A0">
      <w:pPr>
        <w:tabs>
          <w:tab w:val="left" w:pos="3261"/>
        </w:tabs>
        <w:jc w:val="both"/>
      </w:pPr>
      <w:r>
        <w:t>Заявка является согласием на обработку уполномоченными сотрудниками НОЧУ ДПО «МПА» персональных данных, содержащихся в ней и документах, присланных вместе с ней. НОЧУ ДПО «МПА» гарантирует конфиденциальнос</w:t>
      </w:r>
      <w:bookmarkStart w:id="0" w:name="_GoBack"/>
      <w:bookmarkEnd w:id="0"/>
      <w:r>
        <w:t>ть предоставляемых данных.</w:t>
      </w:r>
      <w:r w:rsidR="00A861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7D538" wp14:editId="1E5B9DC3">
                <wp:simplePos x="0" y="0"/>
                <wp:positionH relativeFrom="column">
                  <wp:posOffset>-1257300</wp:posOffset>
                </wp:positionH>
                <wp:positionV relativeFrom="paragraph">
                  <wp:posOffset>0</wp:posOffset>
                </wp:positionV>
                <wp:extent cx="76200" cy="762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99pt;margin-top:0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fvQAIAAEo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"/>
            </w:pict>
          </mc:Fallback>
        </mc:AlternateContent>
      </w:r>
      <w:r w:rsidR="00E56D2A">
        <w:rPr>
          <w:b/>
          <w:color w:val="000000"/>
          <w:spacing w:val="1"/>
          <w:szCs w:val="24"/>
        </w:rPr>
        <w:t xml:space="preserve">  </w:t>
      </w:r>
      <w:r w:rsidR="00A8619C">
        <w:rPr>
          <w:b/>
          <w:color w:val="000000"/>
          <w:spacing w:val="1"/>
          <w:szCs w:val="24"/>
        </w:rPr>
        <w:t xml:space="preserve">                                                                                                                       </w:t>
      </w:r>
    </w:p>
    <w:p w:rsidR="005772A0" w:rsidRDefault="005772A0" w:rsidP="00A8619C">
      <w:pPr>
        <w:shd w:val="clear" w:color="auto" w:fill="DBE5F1" w:themeFill="accent1" w:themeFillTint="33"/>
        <w:jc w:val="center"/>
        <w:rPr>
          <w:rFonts w:ascii="Book Antiqua" w:hAnsi="Book Antiqua"/>
          <w:b/>
          <w:bCs/>
          <w:i/>
          <w:spacing w:val="4"/>
          <w:sz w:val="28"/>
          <w:szCs w:val="24"/>
        </w:rPr>
        <w:sectPr w:rsidR="005772A0" w:rsidSect="0094245C">
          <w:headerReference w:type="default" r:id="rId12"/>
          <w:headerReference w:type="first" r:id="rId13"/>
          <w:pgSz w:w="11906" w:h="16838"/>
          <w:pgMar w:top="776" w:right="851" w:bottom="726" w:left="851" w:header="720" w:footer="0" w:gutter="0"/>
          <w:pgNumType w:start="1"/>
          <w:cols w:space="720"/>
          <w:formProt w:val="0"/>
          <w:titlePg/>
          <w:docGrid w:linePitch="360"/>
        </w:sectPr>
      </w:pPr>
    </w:p>
    <w:p w:rsidR="00A8619C" w:rsidRDefault="00A8619C" w:rsidP="00A8619C">
      <w:pPr>
        <w:shd w:val="clear" w:color="auto" w:fill="DBE5F1" w:themeFill="accent1" w:themeFillTint="33"/>
        <w:jc w:val="center"/>
        <w:rPr>
          <w:rFonts w:ascii="Book Antiqua" w:hAnsi="Book Antiqua"/>
          <w:b/>
          <w:bCs/>
          <w:i/>
          <w:spacing w:val="4"/>
          <w:sz w:val="28"/>
          <w:szCs w:val="24"/>
        </w:rPr>
      </w:pPr>
      <w:r w:rsidRPr="00164CCD">
        <w:rPr>
          <w:rFonts w:ascii="Book Antiqua" w:hAnsi="Book Antiqua"/>
          <w:b/>
          <w:bCs/>
          <w:i/>
          <w:spacing w:val="4"/>
          <w:sz w:val="28"/>
          <w:szCs w:val="24"/>
        </w:rPr>
        <w:lastRenderedPageBreak/>
        <w:t xml:space="preserve">Технические требования </w:t>
      </w:r>
    </w:p>
    <w:p w:rsidR="00A8619C" w:rsidRPr="00164CCD" w:rsidRDefault="00A8619C" w:rsidP="00A8619C">
      <w:pPr>
        <w:shd w:val="clear" w:color="auto" w:fill="DBE5F1" w:themeFill="accent1" w:themeFillTint="33"/>
        <w:jc w:val="center"/>
        <w:rPr>
          <w:rFonts w:ascii="Book Antiqua" w:hAnsi="Book Antiqua"/>
          <w:b/>
          <w:bCs/>
          <w:i/>
          <w:spacing w:val="4"/>
          <w:sz w:val="28"/>
          <w:szCs w:val="24"/>
        </w:rPr>
      </w:pPr>
      <w:r w:rsidRPr="00164CCD">
        <w:rPr>
          <w:rFonts w:ascii="Book Antiqua" w:hAnsi="Book Antiqua"/>
          <w:b/>
          <w:bCs/>
          <w:i/>
          <w:spacing w:val="4"/>
          <w:sz w:val="28"/>
          <w:szCs w:val="24"/>
        </w:rPr>
        <w:t>для участия в программе повышения квалификации</w:t>
      </w:r>
    </w:p>
    <w:p w:rsidR="00A8619C" w:rsidRPr="003957D5" w:rsidRDefault="00A8619C" w:rsidP="00632830">
      <w:pPr>
        <w:jc w:val="center"/>
        <w:rPr>
          <w:b/>
          <w:i/>
          <w:smallCaps/>
          <w:color w:val="0000CC"/>
          <w:szCs w:val="40"/>
        </w:rPr>
      </w:pPr>
    </w:p>
    <w:p w:rsidR="00A8619C" w:rsidRDefault="00A8619C" w:rsidP="00632830">
      <w:pPr>
        <w:pStyle w:val="af1"/>
        <w:shd w:val="clear" w:color="auto" w:fill="DBE5F1" w:themeFill="accent1" w:themeFillTint="33"/>
        <w:spacing w:before="0" w:beforeAutospacing="0" w:after="0" w:afterAutospacing="0"/>
        <w:rPr>
          <w:rStyle w:val="af2"/>
        </w:rPr>
      </w:pPr>
      <w:r>
        <w:rPr>
          <w:rStyle w:val="af2"/>
        </w:rPr>
        <w:t>1. Проверка технической готовности устройства</w:t>
      </w:r>
    </w:p>
    <w:p w:rsidR="00AB0E4D" w:rsidRPr="00F3206F" w:rsidRDefault="00AB0E4D" w:rsidP="00632830">
      <w:pPr>
        <w:pStyle w:val="af1"/>
        <w:spacing w:before="0" w:beforeAutospacing="0" w:after="0" w:afterAutospacing="0"/>
        <w:rPr>
          <w:lang w:val="en-US"/>
        </w:rPr>
      </w:pPr>
      <w:r w:rsidRPr="00AB0E4D">
        <w:t>Установите последнюю версию</w:t>
      </w:r>
      <w:r w:rsidRPr="00F3206F">
        <w:rPr>
          <w:lang w:val="en-US"/>
        </w:rPr>
        <w:t xml:space="preserve"> </w:t>
      </w:r>
      <w:r w:rsidRPr="00AB0E4D">
        <w:t>браузеров</w:t>
      </w:r>
      <w:r w:rsidRPr="00F3206F">
        <w:rPr>
          <w:lang w:val="en-US"/>
        </w:rPr>
        <w:t xml:space="preserve"> </w:t>
      </w:r>
      <w:r w:rsidRPr="00632830">
        <w:rPr>
          <w:lang w:val="en-US"/>
        </w:rPr>
        <w:t>Google</w:t>
      </w:r>
      <w:r w:rsidRPr="00F3206F">
        <w:rPr>
          <w:lang w:val="en-US"/>
        </w:rPr>
        <w:t xml:space="preserve"> </w:t>
      </w:r>
      <w:r w:rsidRPr="00632830">
        <w:rPr>
          <w:lang w:val="en-US"/>
        </w:rPr>
        <w:t>Chrome</w:t>
      </w:r>
      <w:r w:rsidRPr="00F3206F">
        <w:rPr>
          <w:lang w:val="en-US"/>
        </w:rPr>
        <w:t xml:space="preserve">, </w:t>
      </w:r>
      <w:proofErr w:type="spellStart"/>
      <w:r w:rsidRPr="00632830">
        <w:rPr>
          <w:lang w:val="en-US"/>
        </w:rPr>
        <w:t>FireFox</w:t>
      </w:r>
      <w:proofErr w:type="spellEnd"/>
      <w:r w:rsidRPr="00F3206F">
        <w:rPr>
          <w:lang w:val="en-US"/>
        </w:rPr>
        <w:t xml:space="preserve">, </w:t>
      </w:r>
      <w:r w:rsidRPr="00632830">
        <w:rPr>
          <w:lang w:val="en-US"/>
        </w:rPr>
        <w:t>Safari</w:t>
      </w:r>
      <w:r w:rsidRPr="00F3206F">
        <w:rPr>
          <w:lang w:val="en-US"/>
        </w:rPr>
        <w:t xml:space="preserve"> </w:t>
      </w:r>
      <w:r w:rsidRPr="00AB0E4D">
        <w:t>или</w:t>
      </w:r>
      <w:r w:rsidRPr="00F3206F">
        <w:rPr>
          <w:lang w:val="en-US"/>
        </w:rPr>
        <w:t xml:space="preserve"> </w:t>
      </w:r>
      <w:r w:rsidRPr="00632830">
        <w:rPr>
          <w:lang w:val="en-US"/>
        </w:rPr>
        <w:t>Opera</w:t>
      </w:r>
      <w:r w:rsidRPr="00F3206F">
        <w:rPr>
          <w:lang w:val="en-US"/>
        </w:rPr>
        <w:t>.</w:t>
      </w:r>
    </w:p>
    <w:p w:rsidR="00AB0E4D" w:rsidRPr="00F3206F" w:rsidRDefault="00AB0E4D" w:rsidP="00632830">
      <w:pPr>
        <w:pStyle w:val="af1"/>
        <w:spacing w:before="0" w:beforeAutospacing="0" w:after="0" w:afterAutospacing="0"/>
        <w:rPr>
          <w:lang w:val="en-US"/>
        </w:rPr>
      </w:pPr>
    </w:p>
    <w:p w:rsidR="00AB0E4D" w:rsidRDefault="00AB0E4D" w:rsidP="00632830">
      <w:pPr>
        <w:pStyle w:val="af1"/>
        <w:shd w:val="clear" w:color="auto" w:fill="DBE5F1" w:themeFill="accent1" w:themeFillTint="33"/>
        <w:spacing w:before="0" w:beforeAutospacing="0" w:after="0" w:afterAutospacing="0"/>
        <w:rPr>
          <w:b/>
        </w:rPr>
      </w:pPr>
      <w:r w:rsidRPr="00AB0E4D">
        <w:rPr>
          <w:b/>
        </w:rPr>
        <w:t xml:space="preserve">2. Если Вы пользуетесь корпоративной сетью, необходимо обратиться к системному администратору Вашей компании, чтобы он открыл порты 1935 (только для </w:t>
      </w:r>
      <w:r w:rsidRPr="00AB0E4D">
        <w:rPr>
          <w:b/>
          <w:lang w:val="en-US"/>
        </w:rPr>
        <w:t>flash</w:t>
      </w:r>
      <w:r w:rsidRPr="00AB0E4D">
        <w:rPr>
          <w:b/>
        </w:rPr>
        <w:t>), 443, 80 по UDP</w:t>
      </w:r>
      <w:r w:rsidRPr="00AB0E4D">
        <w:rPr>
          <w:b/>
        </w:rPr>
        <w:noBreakHyphen/>
        <w:t>протоколу.</w:t>
      </w:r>
    </w:p>
    <w:p w:rsidR="00AB0E4D" w:rsidRDefault="00AB0E4D" w:rsidP="00AB0E4D">
      <w:pPr>
        <w:shd w:val="clear" w:color="auto" w:fill="F0F2F5"/>
      </w:pPr>
      <w:r>
        <w:t xml:space="preserve">Домены и </w:t>
      </w:r>
      <w:proofErr w:type="spellStart"/>
      <w:r>
        <w:t>поддомены</w:t>
      </w:r>
      <w:proofErr w:type="spellEnd"/>
      <w:r>
        <w:t>, которые необходимо разрешить:</w:t>
      </w:r>
    </w:p>
    <w:p w:rsidR="00AB0E4D" w:rsidRDefault="00AB0E4D" w:rsidP="00AB0E4D">
      <w:pPr>
        <w:shd w:val="clear" w:color="auto" w:fill="F0F2F5"/>
      </w:pPr>
      <w:r>
        <w:t>- </w:t>
      </w:r>
      <w:hyperlink r:id="rId14" w:tgtFrame="_blank" w:history="1">
        <w:r>
          <w:rPr>
            <w:rStyle w:val="af"/>
            <w:color w:val="428BCA"/>
          </w:rPr>
          <w:t>https://pruffme.com</w:t>
        </w:r>
      </w:hyperlink>
      <w:r>
        <w:br/>
        <w:t>- </w:t>
      </w:r>
      <w:hyperlink r:id="rId15" w:tgtFrame="_blank" w:history="1">
        <w:r>
          <w:rPr>
            <w:rStyle w:val="af"/>
            <w:color w:val="428BCA"/>
          </w:rPr>
          <w:t>https://pruffmelab.com</w:t>
        </w:r>
      </w:hyperlink>
      <w:r>
        <w:br/>
        <w:t>- </w:t>
      </w:r>
      <w:hyperlink r:id="rId16" w:tgtFrame="_blank" w:history="1">
        <w:r>
          <w:rPr>
            <w:rStyle w:val="af"/>
            <w:color w:val="428BCA"/>
          </w:rPr>
          <w:t>https://pruffmelab-a.akamaihd.net</w:t>
        </w:r>
      </w:hyperlink>
      <w:r>
        <w:br/>
        <w:t>- </w:t>
      </w:r>
      <w:hyperlink r:id="rId17" w:tgtFrame="_blank" w:history="1">
        <w:r>
          <w:rPr>
            <w:rStyle w:val="af"/>
            <w:color w:val="428BCA"/>
          </w:rPr>
          <w:t>https://pruffme.hb.bizmrg.com</w:t>
        </w:r>
      </w:hyperlink>
    </w:p>
    <w:p w:rsidR="00AB0E4D" w:rsidRDefault="00AB0E4D" w:rsidP="00AB0E4D">
      <w:pPr>
        <w:shd w:val="clear" w:color="auto" w:fill="F0F2F5"/>
        <w:rPr>
          <w:rStyle w:val="af"/>
          <w:color w:val="428BCA"/>
        </w:rPr>
      </w:pPr>
      <w:r>
        <w:t xml:space="preserve">Также в число </w:t>
      </w:r>
      <w:proofErr w:type="gramStart"/>
      <w:r>
        <w:t>разрешённых</w:t>
      </w:r>
      <w:proofErr w:type="gramEnd"/>
      <w:r>
        <w:t xml:space="preserve"> необходимо добавить список </w:t>
      </w:r>
      <w:proofErr w:type="spellStart"/>
      <w:r>
        <w:t>сервров</w:t>
      </w:r>
      <w:proofErr w:type="spellEnd"/>
      <w:r>
        <w:t>: </w:t>
      </w:r>
      <w:hyperlink r:id="rId18" w:tgtFrame="_blank" w:history="1">
        <w:r>
          <w:rPr>
            <w:rStyle w:val="af"/>
            <w:color w:val="428BCA"/>
          </w:rPr>
          <w:t>https://pruffme.com/webinar/servers/</w:t>
        </w:r>
      </w:hyperlink>
    </w:p>
    <w:p w:rsidR="00AB0E4D" w:rsidRPr="00AB0E4D" w:rsidRDefault="00AB0E4D" w:rsidP="00AB0E4D">
      <w:pPr>
        <w:shd w:val="clear" w:color="auto" w:fill="F0F2F5"/>
        <w:rPr>
          <w:color w:val="428BCA"/>
          <w:u w:val="single"/>
        </w:rPr>
      </w:pPr>
      <w:r>
        <w:t xml:space="preserve">Все </w:t>
      </w:r>
      <w:r>
        <w:rPr>
          <w:lang w:val="en-US"/>
        </w:rPr>
        <w:t>UDP</w:t>
      </w:r>
      <w:r w:rsidRPr="00AB0E4D">
        <w:t xml:space="preserve"> </w:t>
      </w:r>
      <w:r>
        <w:t>порты необходимо открыть.</w:t>
      </w:r>
    </w:p>
    <w:p w:rsidR="00494F68" w:rsidRDefault="00494F68" w:rsidP="00494F68">
      <w:pPr>
        <w:pStyle w:val="Default"/>
        <w:spacing w:after="21"/>
        <w:rPr>
          <w:b/>
        </w:rPr>
      </w:pPr>
    </w:p>
    <w:p w:rsidR="00494F68" w:rsidRDefault="00494F68" w:rsidP="00494F68">
      <w:pPr>
        <w:pStyle w:val="Default"/>
        <w:shd w:val="clear" w:color="auto" w:fill="DBE5F1" w:themeFill="accent1" w:themeFillTint="33"/>
        <w:spacing w:after="21"/>
        <w:rPr>
          <w:b/>
          <w:bCs/>
        </w:rPr>
      </w:pPr>
      <w:r w:rsidRPr="00F523EF">
        <w:rPr>
          <w:b/>
        </w:rPr>
        <w:t xml:space="preserve">3. </w:t>
      </w:r>
      <w:r w:rsidRPr="00F523EF">
        <w:rPr>
          <w:b/>
          <w:bCs/>
        </w:rPr>
        <w:t xml:space="preserve">Для просмотра </w:t>
      </w:r>
      <w:proofErr w:type="spellStart"/>
      <w:r w:rsidRPr="00F523EF">
        <w:rPr>
          <w:b/>
          <w:bCs/>
        </w:rPr>
        <w:t>вебинаров</w:t>
      </w:r>
      <w:proofErr w:type="spellEnd"/>
      <w:r w:rsidRPr="00F523EF">
        <w:rPr>
          <w:b/>
          <w:bCs/>
        </w:rPr>
        <w:t xml:space="preserve"> мы рекомендуем использовать устройство с одной из операционных систем: </w:t>
      </w:r>
    </w:p>
    <w:p w:rsidR="00494F68" w:rsidRPr="00F523EF" w:rsidRDefault="00494F68" w:rsidP="00494F68">
      <w:pPr>
        <w:pStyle w:val="Default"/>
        <w:numPr>
          <w:ilvl w:val="0"/>
          <w:numId w:val="39"/>
        </w:numPr>
        <w:spacing w:after="21"/>
        <w:ind w:left="0" w:firstLine="0"/>
        <w:rPr>
          <w:szCs w:val="20"/>
        </w:rPr>
      </w:pPr>
      <w:proofErr w:type="spellStart"/>
      <w:r w:rsidRPr="00F523EF">
        <w:rPr>
          <w:szCs w:val="20"/>
        </w:rPr>
        <w:t>Windows</w:t>
      </w:r>
      <w:proofErr w:type="spellEnd"/>
      <w:r w:rsidRPr="00F523EF">
        <w:rPr>
          <w:szCs w:val="20"/>
        </w:rPr>
        <w:t xml:space="preserve"> 7 и выше; </w:t>
      </w:r>
    </w:p>
    <w:p w:rsidR="00494F68" w:rsidRPr="00F523EF" w:rsidRDefault="00494F68" w:rsidP="00494F68">
      <w:pPr>
        <w:pStyle w:val="Default"/>
        <w:numPr>
          <w:ilvl w:val="0"/>
          <w:numId w:val="39"/>
        </w:numPr>
        <w:spacing w:after="21"/>
        <w:ind w:left="0" w:firstLine="0"/>
        <w:rPr>
          <w:szCs w:val="20"/>
        </w:rPr>
      </w:pPr>
      <w:proofErr w:type="spellStart"/>
      <w:r w:rsidRPr="00F523EF">
        <w:rPr>
          <w:szCs w:val="20"/>
        </w:rPr>
        <w:t>MacOs</w:t>
      </w:r>
      <w:proofErr w:type="spellEnd"/>
      <w:r w:rsidRPr="00F523EF">
        <w:rPr>
          <w:szCs w:val="20"/>
        </w:rPr>
        <w:t xml:space="preserve"> 10.15 и выше; </w:t>
      </w:r>
    </w:p>
    <w:p w:rsidR="00494F68" w:rsidRPr="00F523EF" w:rsidRDefault="00494F68" w:rsidP="00494F68">
      <w:pPr>
        <w:pStyle w:val="Default"/>
        <w:numPr>
          <w:ilvl w:val="0"/>
          <w:numId w:val="39"/>
        </w:numPr>
        <w:spacing w:after="21"/>
        <w:ind w:left="0" w:firstLine="0"/>
        <w:rPr>
          <w:szCs w:val="20"/>
        </w:rPr>
      </w:pPr>
      <w:r w:rsidRPr="00F523EF">
        <w:rPr>
          <w:szCs w:val="20"/>
        </w:rPr>
        <w:t xml:space="preserve">IOS 12.1 и выше; </w:t>
      </w:r>
    </w:p>
    <w:p w:rsidR="00494F68" w:rsidRPr="00F523EF" w:rsidRDefault="00494F68" w:rsidP="00494F68">
      <w:pPr>
        <w:pStyle w:val="Default"/>
        <w:numPr>
          <w:ilvl w:val="0"/>
          <w:numId w:val="39"/>
        </w:numPr>
        <w:ind w:left="0" w:firstLine="0"/>
        <w:rPr>
          <w:szCs w:val="20"/>
        </w:rPr>
      </w:pPr>
      <w:proofErr w:type="spellStart"/>
      <w:r w:rsidRPr="00F523EF">
        <w:rPr>
          <w:szCs w:val="20"/>
        </w:rPr>
        <w:t>Android</w:t>
      </w:r>
      <w:proofErr w:type="spellEnd"/>
      <w:r w:rsidRPr="00F523EF">
        <w:rPr>
          <w:szCs w:val="20"/>
        </w:rPr>
        <w:t xml:space="preserve"> 7 и выше. </w:t>
      </w:r>
    </w:p>
    <w:p w:rsidR="00AB0E4D" w:rsidRDefault="00AB0E4D" w:rsidP="00A8619C">
      <w:pPr>
        <w:pStyle w:val="af1"/>
        <w:spacing w:before="0" w:beforeAutospacing="0" w:after="60" w:afterAutospacing="0"/>
      </w:pPr>
    </w:p>
    <w:p w:rsidR="00A8619C" w:rsidRDefault="00494F68" w:rsidP="00494F68">
      <w:pPr>
        <w:pStyle w:val="af1"/>
        <w:shd w:val="clear" w:color="auto" w:fill="DBE5F1" w:themeFill="accent1" w:themeFillTint="33"/>
        <w:spacing w:before="0" w:beforeAutospacing="0" w:after="0" w:afterAutospacing="0"/>
        <w:rPr>
          <w:b/>
        </w:rPr>
      </w:pPr>
      <w:r w:rsidRPr="00494F68">
        <w:rPr>
          <w:b/>
        </w:rPr>
        <w:t>4</w:t>
      </w:r>
      <w:r w:rsidR="00A8619C" w:rsidRPr="00494F68">
        <w:rPr>
          <w:b/>
        </w:rPr>
        <w:t>. Если у Вас стоят антивирусы, удостоверьтесь, что они не блокируют HTTPS соединение и порты 443 и 8080.</w:t>
      </w:r>
    </w:p>
    <w:p w:rsidR="00494F68" w:rsidRDefault="00333413" w:rsidP="00333413">
      <w:pPr>
        <w:pStyle w:val="af1"/>
        <w:shd w:val="clear" w:color="auto" w:fill="FFFFFF" w:themeFill="background1"/>
        <w:spacing w:before="0" w:beforeAutospacing="0" w:after="0" w:afterAutospacing="0"/>
        <w:rPr>
          <w:b/>
        </w:rPr>
      </w:pPr>
      <w:r w:rsidRPr="00333413">
        <w:rPr>
          <w:b/>
          <w:shd w:val="clear" w:color="auto" w:fill="FFFFFF" w:themeFill="background1"/>
        </w:rPr>
        <w:t xml:space="preserve">                              </w:t>
      </w:r>
    </w:p>
    <w:p w:rsidR="00494F68" w:rsidRDefault="00494F68" w:rsidP="00494F68">
      <w:pPr>
        <w:pStyle w:val="af1"/>
        <w:shd w:val="clear" w:color="auto" w:fill="DBE5F1" w:themeFill="accent1" w:themeFillTint="33"/>
        <w:spacing w:before="0" w:beforeAutospacing="0" w:after="0" w:afterAutospacing="0"/>
        <w:rPr>
          <w:b/>
        </w:rPr>
      </w:pPr>
      <w:r>
        <w:rPr>
          <w:b/>
        </w:rPr>
        <w:t xml:space="preserve">5. </w:t>
      </w:r>
      <w:r w:rsidRPr="00494F68">
        <w:rPr>
          <w:b/>
        </w:rPr>
        <w:t>Некоторые рекомендации для тех, кто заходит с телефонов / планшетов:</w:t>
      </w:r>
    </w:p>
    <w:p w:rsidR="00494F68" w:rsidRPr="00333413" w:rsidRDefault="00494F68" w:rsidP="00333413">
      <w:pPr>
        <w:pStyle w:val="af1"/>
        <w:numPr>
          <w:ilvl w:val="0"/>
          <w:numId w:val="39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rPr>
          <w:b/>
        </w:rPr>
      </w:pPr>
      <w:r w:rsidRPr="00333413">
        <w:rPr>
          <w:b/>
        </w:rPr>
        <w:t xml:space="preserve">На </w:t>
      </w:r>
      <w:proofErr w:type="spellStart"/>
      <w:r w:rsidRPr="00333413">
        <w:rPr>
          <w:b/>
        </w:rPr>
        <w:t>Андроид</w:t>
      </w:r>
      <w:proofErr w:type="spellEnd"/>
      <w:r w:rsidRPr="00333413">
        <w:rPr>
          <w:b/>
        </w:rPr>
        <w:t xml:space="preserve"> ссылку на </w:t>
      </w:r>
      <w:proofErr w:type="spellStart"/>
      <w:r w:rsidRPr="00333413">
        <w:rPr>
          <w:b/>
        </w:rPr>
        <w:t>вебинар</w:t>
      </w:r>
      <w:proofErr w:type="spellEnd"/>
      <w:r w:rsidRPr="00333413">
        <w:rPr>
          <w:b/>
        </w:rPr>
        <w:t xml:space="preserve"> лучше открывать в браузере </w:t>
      </w:r>
      <w:proofErr w:type="spellStart"/>
      <w:r w:rsidRPr="00333413">
        <w:rPr>
          <w:b/>
        </w:rPr>
        <w:t>Google</w:t>
      </w:r>
      <w:proofErr w:type="spellEnd"/>
      <w:r w:rsidRPr="00333413">
        <w:rPr>
          <w:b/>
        </w:rPr>
        <w:t xml:space="preserve"> </w:t>
      </w:r>
      <w:proofErr w:type="spellStart"/>
      <w:r w:rsidRPr="00333413">
        <w:rPr>
          <w:b/>
        </w:rPr>
        <w:t>Chrome</w:t>
      </w:r>
      <w:proofErr w:type="spellEnd"/>
      <w:r w:rsidRPr="00333413">
        <w:rPr>
          <w:b/>
        </w:rPr>
        <w:t>, н</w:t>
      </w:r>
      <w:r w:rsidR="00333413" w:rsidRPr="00333413">
        <w:rPr>
          <w:b/>
        </w:rPr>
        <w:t xml:space="preserve">а </w:t>
      </w:r>
      <w:proofErr w:type="spellStart"/>
      <w:r w:rsidR="00333413" w:rsidRPr="00333413">
        <w:rPr>
          <w:b/>
        </w:rPr>
        <w:t>Iphone</w:t>
      </w:r>
      <w:proofErr w:type="spellEnd"/>
      <w:r w:rsidR="00333413" w:rsidRPr="00333413">
        <w:rPr>
          <w:b/>
        </w:rPr>
        <w:t> </w:t>
      </w:r>
      <w:r w:rsidRPr="00333413">
        <w:rPr>
          <w:b/>
        </w:rPr>
        <w:t>/</w:t>
      </w:r>
      <w:r w:rsidR="00333413" w:rsidRPr="00333413">
        <w:rPr>
          <w:b/>
        </w:rPr>
        <w:t> </w:t>
      </w:r>
      <w:proofErr w:type="spellStart"/>
      <w:r w:rsidRPr="00333413">
        <w:rPr>
          <w:b/>
        </w:rPr>
        <w:t>Ipad</w:t>
      </w:r>
      <w:proofErr w:type="spellEnd"/>
      <w:r w:rsidRPr="00333413">
        <w:rPr>
          <w:b/>
        </w:rPr>
        <w:t xml:space="preserve"> можно использовать браузер </w:t>
      </w:r>
      <w:proofErr w:type="spellStart"/>
      <w:r w:rsidRPr="00333413">
        <w:rPr>
          <w:b/>
        </w:rPr>
        <w:t>Safari</w:t>
      </w:r>
      <w:proofErr w:type="spellEnd"/>
      <w:r w:rsidRPr="00333413">
        <w:rPr>
          <w:b/>
        </w:rPr>
        <w:t>. Данные браузеры по умолчанию установлены на</w:t>
      </w:r>
      <w:r w:rsidR="00333413" w:rsidRPr="00333413">
        <w:rPr>
          <w:b/>
        </w:rPr>
        <w:t xml:space="preserve"> </w:t>
      </w:r>
      <w:r w:rsidRPr="00333413">
        <w:rPr>
          <w:b/>
        </w:rPr>
        <w:t>устройства.</w:t>
      </w:r>
    </w:p>
    <w:p w:rsidR="00494F68" w:rsidRPr="00333413" w:rsidRDefault="00494F68" w:rsidP="00333413">
      <w:pPr>
        <w:pStyle w:val="af1"/>
        <w:numPr>
          <w:ilvl w:val="0"/>
          <w:numId w:val="39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rPr>
          <w:b/>
        </w:rPr>
      </w:pPr>
      <w:r w:rsidRPr="00333413">
        <w:rPr>
          <w:b/>
        </w:rPr>
        <w:t xml:space="preserve">Проверьте, </w:t>
      </w:r>
      <w:proofErr w:type="gramStart"/>
      <w:r w:rsidRPr="00333413">
        <w:rPr>
          <w:b/>
        </w:rPr>
        <w:t>качественное</w:t>
      </w:r>
      <w:proofErr w:type="gramEnd"/>
      <w:r w:rsidRPr="00333413">
        <w:rPr>
          <w:b/>
        </w:rPr>
        <w:t xml:space="preserve"> ли у Вас </w:t>
      </w:r>
      <w:proofErr w:type="spellStart"/>
      <w:r w:rsidRPr="00333413">
        <w:rPr>
          <w:b/>
        </w:rPr>
        <w:t>интернет-соединение</w:t>
      </w:r>
      <w:proofErr w:type="spellEnd"/>
      <w:r w:rsidRPr="00333413">
        <w:rPr>
          <w:b/>
        </w:rPr>
        <w:t>. Для комфортного просмотра оно</w:t>
      </w:r>
      <w:r w:rsidR="00333413" w:rsidRPr="00333413">
        <w:rPr>
          <w:b/>
        </w:rPr>
        <w:t xml:space="preserve"> </w:t>
      </w:r>
      <w:r w:rsidRPr="00333413">
        <w:rPr>
          <w:b/>
        </w:rPr>
        <w:t xml:space="preserve">должно быть от 2 </w:t>
      </w:r>
      <w:proofErr w:type="spellStart"/>
      <w:r w:rsidRPr="00333413">
        <w:rPr>
          <w:b/>
        </w:rPr>
        <w:t>мб</w:t>
      </w:r>
      <w:proofErr w:type="spellEnd"/>
      <w:r w:rsidRPr="00333413">
        <w:rPr>
          <w:b/>
        </w:rPr>
        <w:t>. Проверить скорость Вашего интернета можно на этой</w:t>
      </w:r>
      <w:r w:rsidR="00333413">
        <w:rPr>
          <w:b/>
        </w:rPr>
        <w:t xml:space="preserve"> </w:t>
      </w:r>
      <w:r w:rsidRPr="00333413">
        <w:rPr>
          <w:b/>
        </w:rPr>
        <w:t>странице: http://www.speedtest.net/.</w:t>
      </w:r>
    </w:p>
    <w:p w:rsidR="00494F68" w:rsidRPr="00494F68" w:rsidRDefault="00494F68" w:rsidP="00333413">
      <w:pPr>
        <w:pStyle w:val="af1"/>
        <w:numPr>
          <w:ilvl w:val="0"/>
          <w:numId w:val="39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rPr>
          <w:b/>
        </w:rPr>
      </w:pPr>
      <w:proofErr w:type="gramStart"/>
      <w:r w:rsidRPr="00494F68">
        <w:rPr>
          <w:b/>
        </w:rPr>
        <w:t>Проверьте</w:t>
      </w:r>
      <w:proofErr w:type="gramEnd"/>
      <w:r w:rsidRPr="00494F68">
        <w:rPr>
          <w:b/>
        </w:rPr>
        <w:t xml:space="preserve"> не стоит ли ограничение по трафику на телефоне.</w:t>
      </w:r>
    </w:p>
    <w:p w:rsidR="00494F68" w:rsidRPr="00494F68" w:rsidRDefault="00494F68" w:rsidP="00333413">
      <w:pPr>
        <w:pStyle w:val="af1"/>
        <w:numPr>
          <w:ilvl w:val="0"/>
          <w:numId w:val="39"/>
        </w:numPr>
        <w:shd w:val="clear" w:color="auto" w:fill="F2F2F2" w:themeFill="background1" w:themeFillShade="F2"/>
        <w:spacing w:before="0" w:beforeAutospacing="0" w:after="0" w:afterAutospacing="0"/>
        <w:ind w:left="0" w:firstLine="0"/>
        <w:rPr>
          <w:b/>
        </w:rPr>
      </w:pPr>
      <w:r w:rsidRPr="00494F68">
        <w:rPr>
          <w:b/>
        </w:rPr>
        <w:t xml:space="preserve">После входа в </w:t>
      </w:r>
      <w:proofErr w:type="spellStart"/>
      <w:r w:rsidRPr="00494F68">
        <w:rPr>
          <w:b/>
        </w:rPr>
        <w:t>вебинар</w:t>
      </w:r>
      <w:proofErr w:type="spellEnd"/>
      <w:r w:rsidRPr="00494F68">
        <w:rPr>
          <w:b/>
        </w:rPr>
        <w:t xml:space="preserve"> нажмите на "</w:t>
      </w:r>
      <w:proofErr w:type="spellStart"/>
      <w:r w:rsidRPr="00494F68">
        <w:rPr>
          <w:b/>
        </w:rPr>
        <w:t>Плей</w:t>
      </w:r>
      <w:proofErr w:type="spellEnd"/>
      <w:r w:rsidRPr="00494F68">
        <w:rPr>
          <w:b/>
        </w:rPr>
        <w:t xml:space="preserve">" в окошке с видео, чтобы его </w:t>
      </w:r>
      <w:r w:rsidR="00333413">
        <w:rPr>
          <w:b/>
        </w:rPr>
        <w:t>в</w:t>
      </w:r>
      <w:r w:rsidRPr="00494F68">
        <w:rPr>
          <w:b/>
        </w:rPr>
        <w:t>оспроизвести.</w:t>
      </w:r>
    </w:p>
    <w:p w:rsidR="00F523EF" w:rsidRDefault="00F523EF" w:rsidP="00034F00">
      <w:pPr>
        <w:pStyle w:val="af1"/>
        <w:spacing w:before="0" w:beforeAutospacing="0" w:after="0" w:afterAutospacing="0"/>
      </w:pPr>
    </w:p>
    <w:p w:rsidR="00A8619C" w:rsidRPr="00A36F92" w:rsidRDefault="00333413" w:rsidP="00034F00">
      <w:pPr>
        <w:pStyle w:val="af1"/>
        <w:shd w:val="clear" w:color="auto" w:fill="DBE5F1" w:themeFill="accent1" w:themeFillTint="33"/>
        <w:spacing w:before="0" w:beforeAutospacing="0" w:after="0" w:afterAutospacing="0"/>
        <w:rPr>
          <w:rStyle w:val="af2"/>
        </w:rPr>
      </w:pPr>
      <w:r>
        <w:rPr>
          <w:rStyle w:val="af2"/>
        </w:rPr>
        <w:t>6</w:t>
      </w:r>
      <w:r w:rsidR="00A8619C">
        <w:rPr>
          <w:rStyle w:val="af2"/>
        </w:rPr>
        <w:t xml:space="preserve">. </w:t>
      </w:r>
      <w:r>
        <w:rPr>
          <w:rStyle w:val="af2"/>
        </w:rPr>
        <w:t>Скорость</w:t>
      </w:r>
      <w:r w:rsidR="00A8619C" w:rsidRPr="00A36F92">
        <w:rPr>
          <w:rStyle w:val="af2"/>
        </w:rPr>
        <w:t xml:space="preserve"> </w:t>
      </w:r>
      <w:proofErr w:type="spellStart"/>
      <w:r w:rsidR="00A8619C" w:rsidRPr="00A36F92">
        <w:rPr>
          <w:rStyle w:val="af2"/>
        </w:rPr>
        <w:t>интернет-соединения</w:t>
      </w:r>
      <w:proofErr w:type="spellEnd"/>
    </w:p>
    <w:p w:rsidR="00A8619C" w:rsidRDefault="00A8619C" w:rsidP="00034F00">
      <w:pPr>
        <w:pStyle w:val="af1"/>
        <w:spacing w:before="0" w:beforeAutospacing="0" w:after="0" w:afterAutospacing="0"/>
      </w:pPr>
      <w:r>
        <w:t xml:space="preserve">1. Минимальная скорость подключения к </w:t>
      </w:r>
      <w:proofErr w:type="spellStart"/>
      <w:r>
        <w:t>вебинару</w:t>
      </w:r>
      <w:proofErr w:type="spellEnd"/>
      <w:r>
        <w:t xml:space="preserve"> 2Mb. </w:t>
      </w:r>
      <w:r>
        <w:br/>
        <w:t xml:space="preserve">2. Рекомендуемая скорость для комфортной работы от 5Mb (при недостаточной скорости возможны задержки звука и видео при показе ведущим видеороликов, презентаций с большим количеством графики, показе рабочего стола и работе с другими режимами, требующими качественного канала). </w:t>
      </w:r>
      <w:r>
        <w:br/>
        <w:t xml:space="preserve">3. Проверить скорость Вашего интернета можно на этой странице: </w:t>
      </w:r>
      <w:hyperlink r:id="rId19" w:history="1">
        <w:r w:rsidR="00632830" w:rsidRPr="00C447E8">
          <w:rPr>
            <w:rStyle w:val="af"/>
          </w:rPr>
          <w:t>http://www.speedtest.net/</w:t>
        </w:r>
      </w:hyperlink>
      <w:r>
        <w:t>.</w:t>
      </w:r>
      <w:r w:rsidR="00632830">
        <w:t xml:space="preserve"> </w:t>
      </w:r>
    </w:p>
    <w:p w:rsidR="00034F00" w:rsidRDefault="00034F00" w:rsidP="00034F00">
      <w:pPr>
        <w:pStyle w:val="af1"/>
        <w:spacing w:before="0" w:beforeAutospacing="0" w:after="0" w:afterAutospacing="0"/>
      </w:pPr>
    </w:p>
    <w:p w:rsidR="00A8619C" w:rsidRPr="00A36F92" w:rsidRDefault="00632830" w:rsidP="00034F00">
      <w:pPr>
        <w:pStyle w:val="af1"/>
        <w:shd w:val="clear" w:color="auto" w:fill="DBE5F1" w:themeFill="accent1" w:themeFillTint="33"/>
        <w:spacing w:before="0" w:beforeAutospacing="0" w:after="0" w:afterAutospacing="0"/>
        <w:rPr>
          <w:rStyle w:val="af2"/>
        </w:rPr>
      </w:pPr>
      <w:r>
        <w:rPr>
          <w:rStyle w:val="af2"/>
        </w:rPr>
        <w:t>7</w:t>
      </w:r>
      <w:r w:rsidR="00A8619C">
        <w:rPr>
          <w:rStyle w:val="af2"/>
        </w:rPr>
        <w:t xml:space="preserve">. </w:t>
      </w:r>
      <w:r>
        <w:rPr>
          <w:rStyle w:val="af2"/>
        </w:rPr>
        <w:t xml:space="preserve"> Как войти в </w:t>
      </w:r>
      <w:proofErr w:type="spellStart"/>
      <w:r>
        <w:rPr>
          <w:rStyle w:val="af2"/>
        </w:rPr>
        <w:t>вебинар</w:t>
      </w:r>
      <w:proofErr w:type="spellEnd"/>
      <w:r>
        <w:rPr>
          <w:rStyle w:val="af2"/>
        </w:rPr>
        <w:t>?</w:t>
      </w:r>
      <w:r w:rsidR="00A8619C" w:rsidRPr="00A36F92">
        <w:rPr>
          <w:rStyle w:val="af2"/>
        </w:rPr>
        <w:t xml:space="preserve"> </w:t>
      </w:r>
    </w:p>
    <w:p w:rsidR="00A8619C" w:rsidRDefault="00A8619C" w:rsidP="00034F00">
      <w:pPr>
        <w:pStyle w:val="af1"/>
        <w:spacing w:before="0" w:beforeAutospacing="0" w:after="0" w:afterAutospacing="0"/>
      </w:pPr>
      <w:r>
        <w:t>Перейдите по полученной ссылке и на</w:t>
      </w:r>
      <w:r w:rsidR="00632830">
        <w:t xml:space="preserve">жмите кнопку «Войти в </w:t>
      </w:r>
      <w:proofErr w:type="spellStart"/>
      <w:r w:rsidR="00632830">
        <w:t>вебинар</w:t>
      </w:r>
      <w:proofErr w:type="spellEnd"/>
      <w:r w:rsidR="00632830">
        <w:t xml:space="preserve">», </w:t>
      </w:r>
      <w:r w:rsidR="00632830" w:rsidRPr="00632830">
        <w:t>заполните данные о себе (ФИО), и поставьте «галочку» напротив пользовательского соглашения.</w:t>
      </w:r>
    </w:p>
    <w:p w:rsidR="00A8619C" w:rsidRDefault="00A8619C" w:rsidP="00A8619C"/>
    <w:p w:rsidR="00034F00" w:rsidRDefault="00034F00" w:rsidP="00A8619C"/>
    <w:p w:rsidR="00034F00" w:rsidRDefault="00034F00" w:rsidP="00A8619C"/>
    <w:p w:rsidR="005A5C4F" w:rsidRPr="005A5C4F" w:rsidRDefault="005A5C4F" w:rsidP="005A5C4F">
      <w:pPr>
        <w:spacing w:after="200" w:line="276" w:lineRule="auto"/>
        <w:contextualSpacing/>
        <w:jc w:val="both"/>
        <w:rPr>
          <w:vanish/>
          <w:sz w:val="20"/>
        </w:rPr>
      </w:pPr>
    </w:p>
    <w:sectPr w:rsidR="005A5C4F" w:rsidRPr="005A5C4F" w:rsidSect="0094245C">
      <w:pgSz w:w="11906" w:h="16838"/>
      <w:pgMar w:top="776" w:right="851" w:bottom="726" w:left="85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36" w:rsidRDefault="00CD0C36">
      <w:r>
        <w:separator/>
      </w:r>
    </w:p>
  </w:endnote>
  <w:endnote w:type="continuationSeparator" w:id="0">
    <w:p w:rsidR="00CD0C36" w:rsidRDefault="00CD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36" w:rsidRDefault="00CD0C36">
      <w:r>
        <w:separator/>
      </w:r>
    </w:p>
  </w:footnote>
  <w:footnote w:type="continuationSeparator" w:id="0">
    <w:p w:rsidR="00CD0C36" w:rsidRDefault="00CD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9B" w:rsidRDefault="00F3136C">
    <w:pPr>
      <w:pStyle w:val="ab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7838D668" wp14:editId="378654F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6629B" w:rsidRDefault="00C6629B">
                          <w:pPr>
                            <w:pStyle w:val="ab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-50.05pt;margin-top:.05pt;width:1.15pt;height:13.8pt;z-index:3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" stroked="f">
              <v:fill opacity="0"/>
              <v:path arrowok="t"/>
              <v:textbox inset="0,0,0,0">
                <w:txbxContent>
                  <w:p w:rsidR="00C6629B" w:rsidRDefault="00C6629B">
                    <w:pPr>
                      <w:pStyle w:val="ab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9B" w:rsidRDefault="00C662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E1"/>
    <w:multiLevelType w:val="hybridMultilevel"/>
    <w:tmpl w:val="3200A77E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B0798"/>
    <w:multiLevelType w:val="hybridMultilevel"/>
    <w:tmpl w:val="E74E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D19EC"/>
    <w:multiLevelType w:val="hybridMultilevel"/>
    <w:tmpl w:val="49D6F76C"/>
    <w:lvl w:ilvl="0" w:tplc="DC2C2530">
      <w:start w:val="1"/>
      <w:numFmt w:val="bullet"/>
      <w:lvlText w:val="•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E1167A5"/>
    <w:multiLevelType w:val="hybridMultilevel"/>
    <w:tmpl w:val="4E22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30B21"/>
    <w:multiLevelType w:val="hybridMultilevel"/>
    <w:tmpl w:val="B306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6461"/>
    <w:multiLevelType w:val="hybridMultilevel"/>
    <w:tmpl w:val="575E05C8"/>
    <w:lvl w:ilvl="0" w:tplc="DC2C25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6297C"/>
    <w:multiLevelType w:val="hybridMultilevel"/>
    <w:tmpl w:val="8850C8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D1909EB"/>
    <w:multiLevelType w:val="multilevel"/>
    <w:tmpl w:val="361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F167F"/>
    <w:multiLevelType w:val="hybridMultilevel"/>
    <w:tmpl w:val="7932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0767"/>
    <w:multiLevelType w:val="multilevel"/>
    <w:tmpl w:val="415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E0CF5"/>
    <w:multiLevelType w:val="hybridMultilevel"/>
    <w:tmpl w:val="66D0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F7F29"/>
    <w:multiLevelType w:val="multilevel"/>
    <w:tmpl w:val="1A6AA4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2">
    <w:nsid w:val="318C08FE"/>
    <w:multiLevelType w:val="multilevel"/>
    <w:tmpl w:val="3EC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46D81"/>
    <w:multiLevelType w:val="hybridMultilevel"/>
    <w:tmpl w:val="98E403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E06A11"/>
    <w:multiLevelType w:val="hybridMultilevel"/>
    <w:tmpl w:val="826037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1F389D"/>
    <w:multiLevelType w:val="hybridMultilevel"/>
    <w:tmpl w:val="423C79C6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48C609F1"/>
    <w:multiLevelType w:val="hybridMultilevel"/>
    <w:tmpl w:val="7E5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501F3"/>
    <w:multiLevelType w:val="hybridMultilevel"/>
    <w:tmpl w:val="CCEC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D27A0"/>
    <w:multiLevelType w:val="hybridMultilevel"/>
    <w:tmpl w:val="BD12FAF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C7393"/>
    <w:multiLevelType w:val="hybridMultilevel"/>
    <w:tmpl w:val="72582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E03A88"/>
    <w:multiLevelType w:val="hybridMultilevel"/>
    <w:tmpl w:val="4B2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52B9B"/>
    <w:multiLevelType w:val="hybridMultilevel"/>
    <w:tmpl w:val="EBCC8008"/>
    <w:lvl w:ilvl="0" w:tplc="041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F003B"/>
    <w:multiLevelType w:val="hybridMultilevel"/>
    <w:tmpl w:val="26725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A14D0"/>
    <w:multiLevelType w:val="hybridMultilevel"/>
    <w:tmpl w:val="511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F23EB"/>
    <w:multiLevelType w:val="hybridMultilevel"/>
    <w:tmpl w:val="71F6802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E4A776B"/>
    <w:multiLevelType w:val="hybridMultilevel"/>
    <w:tmpl w:val="1B9C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D27C9"/>
    <w:multiLevelType w:val="hybridMultilevel"/>
    <w:tmpl w:val="EF400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E7F88"/>
    <w:multiLevelType w:val="hybridMultilevel"/>
    <w:tmpl w:val="91B41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E0CFB"/>
    <w:multiLevelType w:val="hybridMultilevel"/>
    <w:tmpl w:val="98CC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C7213"/>
    <w:multiLevelType w:val="hybridMultilevel"/>
    <w:tmpl w:val="41CE0952"/>
    <w:lvl w:ilvl="0" w:tplc="DC2C25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2165E"/>
    <w:multiLevelType w:val="hybridMultilevel"/>
    <w:tmpl w:val="AB42A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C7C10"/>
    <w:multiLevelType w:val="hybridMultilevel"/>
    <w:tmpl w:val="91E47B9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>
    <w:nsid w:val="6F2A72E0"/>
    <w:multiLevelType w:val="hybridMultilevel"/>
    <w:tmpl w:val="86E20304"/>
    <w:lvl w:ilvl="0" w:tplc="DC2C25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91053"/>
    <w:multiLevelType w:val="hybridMultilevel"/>
    <w:tmpl w:val="46B63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F04A8"/>
    <w:multiLevelType w:val="hybridMultilevel"/>
    <w:tmpl w:val="E466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02DE4"/>
    <w:multiLevelType w:val="hybridMultilevel"/>
    <w:tmpl w:val="6D6E6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593AE0"/>
    <w:multiLevelType w:val="hybridMultilevel"/>
    <w:tmpl w:val="E72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42B99"/>
    <w:multiLevelType w:val="hybridMultilevel"/>
    <w:tmpl w:val="ED00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5490E"/>
    <w:multiLevelType w:val="hybridMultilevel"/>
    <w:tmpl w:val="F790D54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4"/>
  </w:num>
  <w:num w:numId="5">
    <w:abstractNumId w:val="37"/>
  </w:num>
  <w:num w:numId="6">
    <w:abstractNumId w:val="34"/>
  </w:num>
  <w:num w:numId="7">
    <w:abstractNumId w:val="8"/>
  </w:num>
  <w:num w:numId="8">
    <w:abstractNumId w:val="20"/>
  </w:num>
  <w:num w:numId="9">
    <w:abstractNumId w:val="3"/>
  </w:num>
  <w:num w:numId="10">
    <w:abstractNumId w:val="36"/>
  </w:num>
  <w:num w:numId="11">
    <w:abstractNumId w:val="18"/>
  </w:num>
  <w:num w:numId="12">
    <w:abstractNumId w:val="28"/>
  </w:num>
  <w:num w:numId="13">
    <w:abstractNumId w:val="21"/>
  </w:num>
  <w:num w:numId="14">
    <w:abstractNumId w:val="30"/>
  </w:num>
  <w:num w:numId="15">
    <w:abstractNumId w:val="26"/>
  </w:num>
  <w:num w:numId="16">
    <w:abstractNumId w:val="16"/>
  </w:num>
  <w:num w:numId="17">
    <w:abstractNumId w:val="25"/>
  </w:num>
  <w:num w:numId="18">
    <w:abstractNumId w:val="17"/>
  </w:num>
  <w:num w:numId="19">
    <w:abstractNumId w:val="29"/>
  </w:num>
  <w:num w:numId="20">
    <w:abstractNumId w:val="14"/>
  </w:num>
  <w:num w:numId="21">
    <w:abstractNumId w:val="22"/>
  </w:num>
  <w:num w:numId="22">
    <w:abstractNumId w:val="15"/>
  </w:num>
  <w:num w:numId="23">
    <w:abstractNumId w:val="33"/>
  </w:num>
  <w:num w:numId="24">
    <w:abstractNumId w:val="38"/>
  </w:num>
  <w:num w:numId="25">
    <w:abstractNumId w:val="13"/>
  </w:num>
  <w:num w:numId="26">
    <w:abstractNumId w:val="27"/>
  </w:num>
  <w:num w:numId="27">
    <w:abstractNumId w:val="5"/>
  </w:num>
  <w:num w:numId="28">
    <w:abstractNumId w:val="7"/>
  </w:num>
  <w:num w:numId="29">
    <w:abstractNumId w:val="0"/>
  </w:num>
  <w:num w:numId="30">
    <w:abstractNumId w:val="32"/>
  </w:num>
  <w:num w:numId="31">
    <w:abstractNumId w:val="2"/>
  </w:num>
  <w:num w:numId="32">
    <w:abstractNumId w:val="9"/>
  </w:num>
  <w:num w:numId="33">
    <w:abstractNumId w:val="12"/>
  </w:num>
  <w:num w:numId="34">
    <w:abstractNumId w:val="31"/>
  </w:num>
  <w:num w:numId="35">
    <w:abstractNumId w:val="6"/>
  </w:num>
  <w:num w:numId="36">
    <w:abstractNumId w:val="23"/>
  </w:num>
  <w:num w:numId="37">
    <w:abstractNumId w:val="19"/>
  </w:num>
  <w:num w:numId="38">
    <w:abstractNumId w:val="35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9B"/>
    <w:rsid w:val="00004B63"/>
    <w:rsid w:val="000053F4"/>
    <w:rsid w:val="00015A1F"/>
    <w:rsid w:val="000168C8"/>
    <w:rsid w:val="000209D8"/>
    <w:rsid w:val="00034F00"/>
    <w:rsid w:val="00037184"/>
    <w:rsid w:val="00040E84"/>
    <w:rsid w:val="000412BD"/>
    <w:rsid w:val="00045478"/>
    <w:rsid w:val="000454AA"/>
    <w:rsid w:val="000654A1"/>
    <w:rsid w:val="000750DD"/>
    <w:rsid w:val="000B30A7"/>
    <w:rsid w:val="000D2BFB"/>
    <w:rsid w:val="000D3919"/>
    <w:rsid w:val="000E2C71"/>
    <w:rsid w:val="000E3154"/>
    <w:rsid w:val="000E7D12"/>
    <w:rsid w:val="000F354E"/>
    <w:rsid w:val="000F7822"/>
    <w:rsid w:val="00101093"/>
    <w:rsid w:val="00102294"/>
    <w:rsid w:val="00105ED6"/>
    <w:rsid w:val="00115824"/>
    <w:rsid w:val="00115F9B"/>
    <w:rsid w:val="00117255"/>
    <w:rsid w:val="00127C20"/>
    <w:rsid w:val="00130E54"/>
    <w:rsid w:val="00142B7F"/>
    <w:rsid w:val="001455A0"/>
    <w:rsid w:val="0015725A"/>
    <w:rsid w:val="001607E1"/>
    <w:rsid w:val="00173FDD"/>
    <w:rsid w:val="00177ED5"/>
    <w:rsid w:val="001942D2"/>
    <w:rsid w:val="001A2E6A"/>
    <w:rsid w:val="001B07A1"/>
    <w:rsid w:val="001B09EB"/>
    <w:rsid w:val="001B26C6"/>
    <w:rsid w:val="001B342D"/>
    <w:rsid w:val="001C1FDF"/>
    <w:rsid w:val="001F1BC4"/>
    <w:rsid w:val="0020095C"/>
    <w:rsid w:val="00213B1A"/>
    <w:rsid w:val="00213FDA"/>
    <w:rsid w:val="0022056C"/>
    <w:rsid w:val="00235484"/>
    <w:rsid w:val="00245913"/>
    <w:rsid w:val="00273C0D"/>
    <w:rsid w:val="00276B14"/>
    <w:rsid w:val="002777AD"/>
    <w:rsid w:val="002A60E4"/>
    <w:rsid w:val="002B47FA"/>
    <w:rsid w:val="002C30D6"/>
    <w:rsid w:val="002D3048"/>
    <w:rsid w:val="002D4502"/>
    <w:rsid w:val="002F2BEB"/>
    <w:rsid w:val="00302586"/>
    <w:rsid w:val="00333413"/>
    <w:rsid w:val="00334888"/>
    <w:rsid w:val="00361CC5"/>
    <w:rsid w:val="00393689"/>
    <w:rsid w:val="003957D5"/>
    <w:rsid w:val="0040477B"/>
    <w:rsid w:val="00412076"/>
    <w:rsid w:val="00413EA9"/>
    <w:rsid w:val="0042262D"/>
    <w:rsid w:val="004239EA"/>
    <w:rsid w:val="004265F8"/>
    <w:rsid w:val="00431697"/>
    <w:rsid w:val="0043328A"/>
    <w:rsid w:val="00443835"/>
    <w:rsid w:val="00447302"/>
    <w:rsid w:val="00461E83"/>
    <w:rsid w:val="00465486"/>
    <w:rsid w:val="004675CE"/>
    <w:rsid w:val="00480523"/>
    <w:rsid w:val="00480BA7"/>
    <w:rsid w:val="0048347D"/>
    <w:rsid w:val="00485758"/>
    <w:rsid w:val="00494F68"/>
    <w:rsid w:val="004B1606"/>
    <w:rsid w:val="004C6ABB"/>
    <w:rsid w:val="004D234A"/>
    <w:rsid w:val="004F13AE"/>
    <w:rsid w:val="005028AD"/>
    <w:rsid w:val="00507366"/>
    <w:rsid w:val="00512B4D"/>
    <w:rsid w:val="00513D3A"/>
    <w:rsid w:val="005241C7"/>
    <w:rsid w:val="00526153"/>
    <w:rsid w:val="00533323"/>
    <w:rsid w:val="00544F19"/>
    <w:rsid w:val="0054667B"/>
    <w:rsid w:val="00552796"/>
    <w:rsid w:val="005630FA"/>
    <w:rsid w:val="00571A47"/>
    <w:rsid w:val="005772A0"/>
    <w:rsid w:val="005800E9"/>
    <w:rsid w:val="00592AE4"/>
    <w:rsid w:val="005979A8"/>
    <w:rsid w:val="005A1CA1"/>
    <w:rsid w:val="005A3879"/>
    <w:rsid w:val="005A40D3"/>
    <w:rsid w:val="005A5C4F"/>
    <w:rsid w:val="005C0726"/>
    <w:rsid w:val="005D2EFF"/>
    <w:rsid w:val="005D6110"/>
    <w:rsid w:val="005E115C"/>
    <w:rsid w:val="005E199C"/>
    <w:rsid w:val="00605308"/>
    <w:rsid w:val="0060672C"/>
    <w:rsid w:val="00610B52"/>
    <w:rsid w:val="006201B0"/>
    <w:rsid w:val="00620B54"/>
    <w:rsid w:val="00627445"/>
    <w:rsid w:val="0063002F"/>
    <w:rsid w:val="00631DD7"/>
    <w:rsid w:val="00632830"/>
    <w:rsid w:val="006333EF"/>
    <w:rsid w:val="006362B3"/>
    <w:rsid w:val="00652DD9"/>
    <w:rsid w:val="00653F87"/>
    <w:rsid w:val="0065653D"/>
    <w:rsid w:val="00660492"/>
    <w:rsid w:val="0066565A"/>
    <w:rsid w:val="00665C5E"/>
    <w:rsid w:val="006753B7"/>
    <w:rsid w:val="00680B6B"/>
    <w:rsid w:val="0068494E"/>
    <w:rsid w:val="00693DA7"/>
    <w:rsid w:val="00696258"/>
    <w:rsid w:val="006B3ABA"/>
    <w:rsid w:val="006B5BAB"/>
    <w:rsid w:val="006B5DCC"/>
    <w:rsid w:val="006D690A"/>
    <w:rsid w:val="007013D1"/>
    <w:rsid w:val="00713882"/>
    <w:rsid w:val="00722296"/>
    <w:rsid w:val="007226E9"/>
    <w:rsid w:val="00725184"/>
    <w:rsid w:val="00730910"/>
    <w:rsid w:val="0074295C"/>
    <w:rsid w:val="00743358"/>
    <w:rsid w:val="007445AD"/>
    <w:rsid w:val="00745A76"/>
    <w:rsid w:val="00756444"/>
    <w:rsid w:val="00756604"/>
    <w:rsid w:val="00762EEC"/>
    <w:rsid w:val="007706AD"/>
    <w:rsid w:val="00780E39"/>
    <w:rsid w:val="00792B60"/>
    <w:rsid w:val="007948E0"/>
    <w:rsid w:val="007A36A6"/>
    <w:rsid w:val="007A4249"/>
    <w:rsid w:val="007C4FE5"/>
    <w:rsid w:val="007C60A0"/>
    <w:rsid w:val="007C75E5"/>
    <w:rsid w:val="007C7C88"/>
    <w:rsid w:val="007D07CD"/>
    <w:rsid w:val="007D673C"/>
    <w:rsid w:val="007E1FC4"/>
    <w:rsid w:val="007F4F66"/>
    <w:rsid w:val="008448B7"/>
    <w:rsid w:val="00850233"/>
    <w:rsid w:val="00851F01"/>
    <w:rsid w:val="00855074"/>
    <w:rsid w:val="008667AF"/>
    <w:rsid w:val="00873B55"/>
    <w:rsid w:val="00873DEE"/>
    <w:rsid w:val="00890223"/>
    <w:rsid w:val="00893236"/>
    <w:rsid w:val="008A18B1"/>
    <w:rsid w:val="008A7C05"/>
    <w:rsid w:val="008B7428"/>
    <w:rsid w:val="008D70AD"/>
    <w:rsid w:val="009030EF"/>
    <w:rsid w:val="00904A40"/>
    <w:rsid w:val="00905455"/>
    <w:rsid w:val="009071C0"/>
    <w:rsid w:val="00907EBC"/>
    <w:rsid w:val="00914C32"/>
    <w:rsid w:val="00916F56"/>
    <w:rsid w:val="009171C8"/>
    <w:rsid w:val="00920130"/>
    <w:rsid w:val="00921FC0"/>
    <w:rsid w:val="009241A6"/>
    <w:rsid w:val="00930955"/>
    <w:rsid w:val="0094245C"/>
    <w:rsid w:val="00951677"/>
    <w:rsid w:val="00953102"/>
    <w:rsid w:val="009622DC"/>
    <w:rsid w:val="00965E89"/>
    <w:rsid w:val="009711D5"/>
    <w:rsid w:val="00973F1D"/>
    <w:rsid w:val="00994799"/>
    <w:rsid w:val="009977E8"/>
    <w:rsid w:val="009A257A"/>
    <w:rsid w:val="009A3852"/>
    <w:rsid w:val="009B1BB6"/>
    <w:rsid w:val="009C4700"/>
    <w:rsid w:val="009E0319"/>
    <w:rsid w:val="009E3A48"/>
    <w:rsid w:val="009E6502"/>
    <w:rsid w:val="009F09C1"/>
    <w:rsid w:val="00A05B93"/>
    <w:rsid w:val="00A07FE0"/>
    <w:rsid w:val="00A12D36"/>
    <w:rsid w:val="00A14D45"/>
    <w:rsid w:val="00A21BA7"/>
    <w:rsid w:val="00A2489C"/>
    <w:rsid w:val="00A27AB6"/>
    <w:rsid w:val="00A40263"/>
    <w:rsid w:val="00A460EE"/>
    <w:rsid w:val="00A559F2"/>
    <w:rsid w:val="00A736F2"/>
    <w:rsid w:val="00A73F42"/>
    <w:rsid w:val="00A76118"/>
    <w:rsid w:val="00A8619C"/>
    <w:rsid w:val="00A87718"/>
    <w:rsid w:val="00A93659"/>
    <w:rsid w:val="00AB0E4D"/>
    <w:rsid w:val="00AB3FB5"/>
    <w:rsid w:val="00AC6915"/>
    <w:rsid w:val="00AD2F67"/>
    <w:rsid w:val="00AE237F"/>
    <w:rsid w:val="00AF4DCF"/>
    <w:rsid w:val="00B125FE"/>
    <w:rsid w:val="00B1378B"/>
    <w:rsid w:val="00B139BD"/>
    <w:rsid w:val="00B142A1"/>
    <w:rsid w:val="00B33B0E"/>
    <w:rsid w:val="00B40B0E"/>
    <w:rsid w:val="00B54617"/>
    <w:rsid w:val="00B640D3"/>
    <w:rsid w:val="00B71504"/>
    <w:rsid w:val="00B740B9"/>
    <w:rsid w:val="00B74D88"/>
    <w:rsid w:val="00B811E6"/>
    <w:rsid w:val="00B81952"/>
    <w:rsid w:val="00B8766D"/>
    <w:rsid w:val="00B87A93"/>
    <w:rsid w:val="00B928E8"/>
    <w:rsid w:val="00BA084B"/>
    <w:rsid w:val="00BA0BCD"/>
    <w:rsid w:val="00BB0894"/>
    <w:rsid w:val="00BB4DBE"/>
    <w:rsid w:val="00BB7F73"/>
    <w:rsid w:val="00BC2BC1"/>
    <w:rsid w:val="00BC3BD9"/>
    <w:rsid w:val="00BC469C"/>
    <w:rsid w:val="00BC4F0F"/>
    <w:rsid w:val="00BD3987"/>
    <w:rsid w:val="00BE672A"/>
    <w:rsid w:val="00BF04BA"/>
    <w:rsid w:val="00BF0DC1"/>
    <w:rsid w:val="00C0085D"/>
    <w:rsid w:val="00C059EF"/>
    <w:rsid w:val="00C14728"/>
    <w:rsid w:val="00C17D52"/>
    <w:rsid w:val="00C2304C"/>
    <w:rsid w:val="00C50D7F"/>
    <w:rsid w:val="00C56002"/>
    <w:rsid w:val="00C6629B"/>
    <w:rsid w:val="00C71412"/>
    <w:rsid w:val="00C71ACE"/>
    <w:rsid w:val="00C75AE2"/>
    <w:rsid w:val="00C77CA9"/>
    <w:rsid w:val="00C830B3"/>
    <w:rsid w:val="00C84F27"/>
    <w:rsid w:val="00CA214F"/>
    <w:rsid w:val="00CA2F22"/>
    <w:rsid w:val="00CA5204"/>
    <w:rsid w:val="00CB0571"/>
    <w:rsid w:val="00CB6213"/>
    <w:rsid w:val="00CD0C36"/>
    <w:rsid w:val="00CF0D05"/>
    <w:rsid w:val="00CF1338"/>
    <w:rsid w:val="00CF653D"/>
    <w:rsid w:val="00D0283A"/>
    <w:rsid w:val="00D10D99"/>
    <w:rsid w:val="00D32F31"/>
    <w:rsid w:val="00D350AE"/>
    <w:rsid w:val="00D35803"/>
    <w:rsid w:val="00D36DA8"/>
    <w:rsid w:val="00D5704D"/>
    <w:rsid w:val="00D610B8"/>
    <w:rsid w:val="00D62B09"/>
    <w:rsid w:val="00D72F69"/>
    <w:rsid w:val="00D8442D"/>
    <w:rsid w:val="00D84F40"/>
    <w:rsid w:val="00D84FB6"/>
    <w:rsid w:val="00D92DF7"/>
    <w:rsid w:val="00D96DD6"/>
    <w:rsid w:val="00DB01F6"/>
    <w:rsid w:val="00DD142A"/>
    <w:rsid w:val="00E00CF3"/>
    <w:rsid w:val="00E022B9"/>
    <w:rsid w:val="00E0270E"/>
    <w:rsid w:val="00E159E2"/>
    <w:rsid w:val="00E16561"/>
    <w:rsid w:val="00E2731B"/>
    <w:rsid w:val="00E40261"/>
    <w:rsid w:val="00E4301E"/>
    <w:rsid w:val="00E5046D"/>
    <w:rsid w:val="00E50B04"/>
    <w:rsid w:val="00E56D2A"/>
    <w:rsid w:val="00E57C5F"/>
    <w:rsid w:val="00E612BE"/>
    <w:rsid w:val="00E751E7"/>
    <w:rsid w:val="00E77B33"/>
    <w:rsid w:val="00EB14D7"/>
    <w:rsid w:val="00EB7772"/>
    <w:rsid w:val="00EC6837"/>
    <w:rsid w:val="00ED6D49"/>
    <w:rsid w:val="00EE67AB"/>
    <w:rsid w:val="00EF0F95"/>
    <w:rsid w:val="00F20632"/>
    <w:rsid w:val="00F21545"/>
    <w:rsid w:val="00F24DD7"/>
    <w:rsid w:val="00F3136C"/>
    <w:rsid w:val="00F31DA5"/>
    <w:rsid w:val="00F3206F"/>
    <w:rsid w:val="00F37B8A"/>
    <w:rsid w:val="00F46EB3"/>
    <w:rsid w:val="00F523EF"/>
    <w:rsid w:val="00F53CBE"/>
    <w:rsid w:val="00F55FD6"/>
    <w:rsid w:val="00F56064"/>
    <w:rsid w:val="00F70643"/>
    <w:rsid w:val="00F720F9"/>
    <w:rsid w:val="00F72575"/>
    <w:rsid w:val="00F732A4"/>
    <w:rsid w:val="00F7642A"/>
    <w:rsid w:val="00F76447"/>
    <w:rsid w:val="00F865E8"/>
    <w:rsid w:val="00FA36A6"/>
    <w:rsid w:val="00FA6620"/>
    <w:rsid w:val="00FB35E6"/>
    <w:rsid w:val="00FC0900"/>
    <w:rsid w:val="00FD117C"/>
    <w:rsid w:val="00FD1916"/>
    <w:rsid w:val="00FD2CD0"/>
    <w:rsid w:val="00FD5018"/>
    <w:rsid w:val="00FE3FC9"/>
    <w:rsid w:val="00FF6105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120"/>
      <w:jc w:val="center"/>
      <w:outlineLvl w:val="2"/>
    </w:pPr>
    <w:rPr>
      <w:rFonts w:ascii="Tahoma" w:hAnsi="Tahoma" w:cs="Tahoma"/>
      <w:i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i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120"/>
      <w:ind w:firstLine="72"/>
      <w:outlineLvl w:val="6"/>
    </w:pPr>
    <w:rPr>
      <w:rFonts w:ascii="Tahoma" w:hAnsi="Tahoma" w:cs="Tahoma"/>
      <w:b/>
      <w:i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2"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vanish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Arial" w:hAnsi="Arial" w:cs="Aria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eastAsia="+mn-ea" w:hAnsi="Symbol" w:cs="Symbol"/>
      <w:sz w:val="28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pPr>
      <w:spacing w:line="480" w:lineRule="auto"/>
    </w:pPr>
    <w:rPr>
      <w:sz w:val="28"/>
    </w:rPr>
  </w:style>
  <w:style w:type="paragraph" w:styleId="a7">
    <w:name w:val="List"/>
    <w:basedOn w:val="a5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ody Text Indent"/>
    <w:basedOn w:val="a"/>
    <w:link w:val="aa"/>
    <w:pPr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qFormat/>
    <w:pPr>
      <w:ind w:firstLine="709"/>
      <w:jc w:val="both"/>
    </w:pPr>
    <w:rPr>
      <w:sz w:val="26"/>
    </w:rPr>
  </w:style>
  <w:style w:type="paragraph" w:styleId="21">
    <w:name w:val="Body Text 2"/>
    <w:basedOn w:val="a"/>
    <w:qFormat/>
    <w:pPr>
      <w:jc w:val="right"/>
    </w:pPr>
    <w:rPr>
      <w:sz w:val="28"/>
      <w:lang w:val="en-US"/>
    </w:rPr>
  </w:style>
  <w:style w:type="paragraph" w:styleId="31">
    <w:name w:val="Body Text 3"/>
    <w:basedOn w:val="a"/>
    <w:qFormat/>
    <w:pPr>
      <w:spacing w:before="120"/>
      <w:jc w:val="center"/>
    </w:pPr>
    <w:rPr>
      <w:rFonts w:ascii="Tahoma" w:hAnsi="Tahoma"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LO-Normal">
    <w:name w:val="LO-Normal"/>
    <w:qFormat/>
    <w:pPr>
      <w:widowControl w:val="0"/>
      <w:spacing w:before="720" w:line="360" w:lineRule="auto"/>
      <w:ind w:left="2440" w:hanging="420"/>
    </w:pPr>
    <w:rPr>
      <w:rFonts w:ascii="Courier New" w:eastAsia="Times New Roman" w:hAnsi="Courier New" w:cs="Courier New"/>
      <w:sz w:val="24"/>
      <w:szCs w:val="20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ind w:left="708"/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aa">
    <w:name w:val="Основной текст с отступом Знак"/>
    <w:basedOn w:val="a0"/>
    <w:link w:val="a9"/>
    <w:rsid w:val="00F31DA5"/>
    <w:rPr>
      <w:rFonts w:eastAsia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31DA5"/>
    <w:rPr>
      <w:rFonts w:eastAsia="Times New Roman" w:cs="Times New Roman"/>
      <w:sz w:val="28"/>
      <w:szCs w:val="20"/>
    </w:rPr>
  </w:style>
  <w:style w:type="character" w:styleId="af">
    <w:name w:val="Hyperlink"/>
    <w:uiPriority w:val="99"/>
    <w:rsid w:val="00F31DA5"/>
    <w:rPr>
      <w:color w:val="0000FF"/>
      <w:u w:val="single"/>
    </w:rPr>
  </w:style>
  <w:style w:type="table" w:styleId="af0">
    <w:name w:val="Table Grid"/>
    <w:basedOn w:val="a1"/>
    <w:uiPriority w:val="59"/>
    <w:rsid w:val="008B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465486"/>
    <w:pPr>
      <w:spacing w:before="100" w:beforeAutospacing="1" w:after="100" w:afterAutospacing="1"/>
    </w:pPr>
    <w:rPr>
      <w:szCs w:val="24"/>
      <w:lang w:eastAsia="ru-RU"/>
    </w:rPr>
  </w:style>
  <w:style w:type="character" w:styleId="af2">
    <w:name w:val="Strong"/>
    <w:basedOn w:val="a0"/>
    <w:uiPriority w:val="22"/>
    <w:qFormat/>
    <w:rsid w:val="00465486"/>
    <w:rPr>
      <w:b/>
      <w:bCs/>
    </w:rPr>
  </w:style>
  <w:style w:type="paragraph" w:customStyle="1" w:styleId="p18">
    <w:name w:val="p18"/>
    <w:basedOn w:val="a"/>
    <w:rsid w:val="00D32F31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rsid w:val="00F523EF"/>
    <w:pPr>
      <w:autoSpaceDE w:val="0"/>
      <w:autoSpaceDN w:val="0"/>
      <w:adjustRightInd w:val="0"/>
    </w:pPr>
    <w:rPr>
      <w:rFonts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120"/>
      <w:jc w:val="center"/>
      <w:outlineLvl w:val="2"/>
    </w:pPr>
    <w:rPr>
      <w:rFonts w:ascii="Tahoma" w:hAnsi="Tahoma" w:cs="Tahoma"/>
      <w:i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i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120"/>
      <w:ind w:firstLine="72"/>
      <w:outlineLvl w:val="6"/>
    </w:pPr>
    <w:rPr>
      <w:rFonts w:ascii="Tahoma" w:hAnsi="Tahoma" w:cs="Tahoma"/>
      <w:b/>
      <w:i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2"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vanish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Arial" w:hAnsi="Arial" w:cs="Aria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eastAsia="+mn-ea" w:hAnsi="Symbol" w:cs="Symbol"/>
      <w:sz w:val="28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pPr>
      <w:spacing w:line="480" w:lineRule="auto"/>
    </w:pPr>
    <w:rPr>
      <w:sz w:val="28"/>
    </w:rPr>
  </w:style>
  <w:style w:type="paragraph" w:styleId="a7">
    <w:name w:val="List"/>
    <w:basedOn w:val="a5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ody Text Indent"/>
    <w:basedOn w:val="a"/>
    <w:link w:val="aa"/>
    <w:pPr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qFormat/>
    <w:pPr>
      <w:ind w:firstLine="709"/>
      <w:jc w:val="both"/>
    </w:pPr>
    <w:rPr>
      <w:sz w:val="26"/>
    </w:rPr>
  </w:style>
  <w:style w:type="paragraph" w:styleId="21">
    <w:name w:val="Body Text 2"/>
    <w:basedOn w:val="a"/>
    <w:qFormat/>
    <w:pPr>
      <w:jc w:val="right"/>
    </w:pPr>
    <w:rPr>
      <w:sz w:val="28"/>
      <w:lang w:val="en-US"/>
    </w:rPr>
  </w:style>
  <w:style w:type="paragraph" w:styleId="31">
    <w:name w:val="Body Text 3"/>
    <w:basedOn w:val="a"/>
    <w:qFormat/>
    <w:pPr>
      <w:spacing w:before="120"/>
      <w:jc w:val="center"/>
    </w:pPr>
    <w:rPr>
      <w:rFonts w:ascii="Tahoma" w:hAnsi="Tahoma"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LO-Normal">
    <w:name w:val="LO-Normal"/>
    <w:qFormat/>
    <w:pPr>
      <w:widowControl w:val="0"/>
      <w:spacing w:before="720" w:line="360" w:lineRule="auto"/>
      <w:ind w:left="2440" w:hanging="420"/>
    </w:pPr>
    <w:rPr>
      <w:rFonts w:ascii="Courier New" w:eastAsia="Times New Roman" w:hAnsi="Courier New" w:cs="Courier New"/>
      <w:sz w:val="24"/>
      <w:szCs w:val="20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ind w:left="708"/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aa">
    <w:name w:val="Основной текст с отступом Знак"/>
    <w:basedOn w:val="a0"/>
    <w:link w:val="a9"/>
    <w:rsid w:val="00F31DA5"/>
    <w:rPr>
      <w:rFonts w:eastAsia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31DA5"/>
    <w:rPr>
      <w:rFonts w:eastAsia="Times New Roman" w:cs="Times New Roman"/>
      <w:sz w:val="28"/>
      <w:szCs w:val="20"/>
    </w:rPr>
  </w:style>
  <w:style w:type="character" w:styleId="af">
    <w:name w:val="Hyperlink"/>
    <w:uiPriority w:val="99"/>
    <w:rsid w:val="00F31DA5"/>
    <w:rPr>
      <w:color w:val="0000FF"/>
      <w:u w:val="single"/>
    </w:rPr>
  </w:style>
  <w:style w:type="table" w:styleId="af0">
    <w:name w:val="Table Grid"/>
    <w:basedOn w:val="a1"/>
    <w:uiPriority w:val="59"/>
    <w:rsid w:val="008B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465486"/>
    <w:pPr>
      <w:spacing w:before="100" w:beforeAutospacing="1" w:after="100" w:afterAutospacing="1"/>
    </w:pPr>
    <w:rPr>
      <w:szCs w:val="24"/>
      <w:lang w:eastAsia="ru-RU"/>
    </w:rPr>
  </w:style>
  <w:style w:type="character" w:styleId="af2">
    <w:name w:val="Strong"/>
    <w:basedOn w:val="a0"/>
    <w:uiPriority w:val="22"/>
    <w:qFormat/>
    <w:rsid w:val="00465486"/>
    <w:rPr>
      <w:b/>
      <w:bCs/>
    </w:rPr>
  </w:style>
  <w:style w:type="paragraph" w:customStyle="1" w:styleId="p18">
    <w:name w:val="p18"/>
    <w:basedOn w:val="a"/>
    <w:rsid w:val="00D32F31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rsid w:val="00F523EF"/>
    <w:pPr>
      <w:autoSpaceDE w:val="0"/>
      <w:autoSpaceDN w:val="0"/>
      <w:adjustRightInd w:val="0"/>
    </w:pPr>
    <w:rPr>
      <w:rFonts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32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6003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8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pruffme.com/webinar/server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vk.com/away.php?to=https%3A%2F%2Fpruffme.hb.bizmrg.com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pruffmelab-a.akamaihd.net&amp;cc_key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itskaya@grainfoo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s%3A%2F%2Fpruffmelab.com&amp;cc_key=" TargetMode="External"/><Relationship Id="rId10" Type="http://schemas.openxmlformats.org/officeDocument/2006/relationships/hyperlink" Target="mailto:novitskaya@grainfood.ru" TargetMode="External"/><Relationship Id="rId19" Type="http://schemas.openxmlformats.org/officeDocument/2006/relationships/hyperlink" Target="http://www.speedtest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away.php?to=https%3A%2F%2Fpruffme.co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4DC1-9F4B-44A1-ACD4-0453EEA3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по присуждению премий</vt:lpstr>
    </vt:vector>
  </TitlesOfParts>
  <Company>Microsoft Corporation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по присуждению премий</dc:title>
  <dc:creator>Рыбникова Ирина</dc:creator>
  <cp:lastModifiedBy>1</cp:lastModifiedBy>
  <cp:revision>2</cp:revision>
  <cp:lastPrinted>2021-01-12T08:53:00Z</cp:lastPrinted>
  <dcterms:created xsi:type="dcterms:W3CDTF">2021-02-02T11:15:00Z</dcterms:created>
  <dcterms:modified xsi:type="dcterms:W3CDTF">2021-02-02T11:15:00Z</dcterms:modified>
  <dc:language>en-US</dc:language>
</cp:coreProperties>
</file>